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142" w:rsidRDefault="00A024B5">
      <w:pPr>
        <w:pStyle w:val="Brdtext"/>
        <w:tabs>
          <w:tab w:val="left" w:pos="7679"/>
          <w:tab w:val="right" w:pos="9484"/>
        </w:tabs>
        <w:spacing w:before="45"/>
        <w:ind w:left="5080"/>
        <w:rPr>
          <w:rFonts w:ascii="Arial" w:eastAsia="Arial" w:hAnsi="Arial" w:cs="Arial"/>
        </w:rPr>
      </w:pPr>
      <w:bookmarkStart w:id="0" w:name="_GoBack"/>
      <w:bookmarkEnd w:id="0"/>
      <w:r>
        <w:rPr>
          <w:noProof/>
        </w:rPr>
        <w:drawing>
          <wp:anchor distT="0" distB="0" distL="114300" distR="114300" simplePos="0" relativeHeight="503295560" behindDoc="1" locked="0" layoutInCell="1" allowOverlap="1">
            <wp:simplePos x="0" y="0"/>
            <wp:positionH relativeFrom="page">
              <wp:posOffset>835025</wp:posOffset>
            </wp:positionH>
            <wp:positionV relativeFrom="paragraph">
              <wp:posOffset>221615</wp:posOffset>
            </wp:positionV>
            <wp:extent cx="977900" cy="1219200"/>
            <wp:effectExtent l="0" t="0" r="0" b="0"/>
            <wp:wrapNone/>
            <wp:docPr id="18" name="Bild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pic:spPr>
                </pic:pic>
              </a:graphicData>
            </a:graphic>
            <wp14:sizeRelH relativeFrom="page">
              <wp14:pctWidth>0</wp14:pctWidth>
            </wp14:sizeRelH>
            <wp14:sizeRelV relativeFrom="page">
              <wp14:pctHeight>0</wp14:pctHeight>
            </wp14:sizeRelV>
          </wp:anchor>
        </w:drawing>
      </w:r>
      <w:r w:rsidR="003D4243">
        <w:rPr>
          <w:rFonts w:ascii="Times New Roman"/>
          <w:color w:val="231F20"/>
          <w:spacing w:val="-2"/>
        </w:rPr>
        <w:t>GUIDELINES</w:t>
      </w:r>
      <w:r w:rsidR="003D4243">
        <w:rPr>
          <w:rFonts w:ascii="Times New Roman"/>
          <w:color w:val="231F20"/>
          <w:spacing w:val="-2"/>
        </w:rPr>
        <w:tab/>
      </w:r>
      <w:r w:rsidR="003D4243">
        <w:rPr>
          <w:rFonts w:ascii="Times New Roman"/>
          <w:color w:val="231F20"/>
          <w:spacing w:val="-1"/>
        </w:rPr>
        <w:t>Attachment</w:t>
      </w:r>
      <w:r w:rsidR="003D4243">
        <w:rPr>
          <w:rFonts w:ascii="Arial"/>
          <w:color w:val="231F20"/>
          <w:spacing w:val="-1"/>
          <w:position w:val="-7"/>
        </w:rPr>
        <w:tab/>
      </w:r>
      <w:r w:rsidR="003D4243">
        <w:rPr>
          <w:rFonts w:ascii="Arial"/>
          <w:color w:val="231F20"/>
          <w:position w:val="-7"/>
        </w:rPr>
        <w:t>1</w:t>
      </w:r>
    </w:p>
    <w:p w:rsidR="00F41142" w:rsidRDefault="003D4243">
      <w:pPr>
        <w:pStyle w:val="Brdtext"/>
        <w:tabs>
          <w:tab w:val="left" w:pos="7685"/>
        </w:tabs>
        <w:spacing w:before="150"/>
        <w:ind w:left="5080"/>
        <w:rPr>
          <w:rFonts w:ascii="Times New Roman" w:eastAsia="Times New Roman" w:hAnsi="Times New Roman" w:cs="Times New Roman"/>
        </w:rPr>
      </w:pPr>
      <w:r>
        <w:rPr>
          <w:rFonts w:ascii="Times New Roman"/>
          <w:color w:val="231F20"/>
        </w:rPr>
        <w:t>24</w:t>
      </w:r>
      <w:r>
        <w:rPr>
          <w:rFonts w:ascii="Times New Roman"/>
          <w:color w:val="231F20"/>
          <w:spacing w:val="3"/>
        </w:rPr>
        <w:t xml:space="preserve"> </w:t>
      </w:r>
      <w:r>
        <w:rPr>
          <w:rFonts w:ascii="Times New Roman"/>
          <w:color w:val="231F20"/>
        </w:rPr>
        <w:t>January 2013</w:t>
      </w:r>
      <w:r>
        <w:rPr>
          <w:rFonts w:ascii="Times New Roman"/>
          <w:color w:val="231F20"/>
        </w:rPr>
        <w:tab/>
        <w:t>Reg. no PE</w:t>
      </w:r>
      <w:r>
        <w:rPr>
          <w:rFonts w:ascii="Times New Roman"/>
          <w:color w:val="231F20"/>
          <w:spacing w:val="2"/>
        </w:rPr>
        <w:t xml:space="preserve"> </w:t>
      </w:r>
      <w:r>
        <w:rPr>
          <w:rFonts w:ascii="Times New Roman"/>
          <w:color w:val="231F20"/>
        </w:rPr>
        <w:t>2013/34</w:t>
      </w:r>
    </w:p>
    <w:p w:rsidR="00F41142" w:rsidRDefault="00F41142">
      <w:pPr>
        <w:rPr>
          <w:rFonts w:ascii="Times New Roman" w:eastAsia="Times New Roman" w:hAnsi="Times New Roman" w:cs="Times New Roman"/>
        </w:rPr>
      </w:pPr>
    </w:p>
    <w:p w:rsidR="00F41142" w:rsidRDefault="00F41142">
      <w:pPr>
        <w:rPr>
          <w:rFonts w:ascii="Times New Roman" w:eastAsia="Times New Roman" w:hAnsi="Times New Roman" w:cs="Times New Roman"/>
        </w:rPr>
      </w:pPr>
    </w:p>
    <w:p w:rsidR="00F41142" w:rsidRDefault="00F41142">
      <w:pPr>
        <w:rPr>
          <w:rFonts w:ascii="Times New Roman" w:eastAsia="Times New Roman" w:hAnsi="Times New Roman" w:cs="Times New Roman"/>
        </w:rPr>
      </w:pPr>
    </w:p>
    <w:p w:rsidR="00F41142" w:rsidRDefault="00F41142">
      <w:pPr>
        <w:rPr>
          <w:rFonts w:ascii="Times New Roman" w:eastAsia="Times New Roman" w:hAnsi="Times New Roman" w:cs="Times New Roman"/>
        </w:rPr>
      </w:pPr>
    </w:p>
    <w:p w:rsidR="00F41142" w:rsidRDefault="00F41142">
      <w:pPr>
        <w:rPr>
          <w:rFonts w:ascii="Times New Roman" w:eastAsia="Times New Roman" w:hAnsi="Times New Roman" w:cs="Times New Roman"/>
        </w:rPr>
      </w:pPr>
    </w:p>
    <w:p w:rsidR="00F41142" w:rsidRDefault="00F41142">
      <w:pPr>
        <w:rPr>
          <w:rFonts w:ascii="Times New Roman" w:eastAsia="Times New Roman" w:hAnsi="Times New Roman" w:cs="Times New Roman"/>
        </w:rPr>
      </w:pPr>
    </w:p>
    <w:p w:rsidR="00F41142" w:rsidRDefault="00F41142">
      <w:pPr>
        <w:rPr>
          <w:rFonts w:ascii="Times New Roman" w:eastAsia="Times New Roman" w:hAnsi="Times New Roman" w:cs="Times New Roman"/>
        </w:rPr>
      </w:pPr>
    </w:p>
    <w:p w:rsidR="00F41142" w:rsidRDefault="00F41142">
      <w:pPr>
        <w:rPr>
          <w:rFonts w:ascii="Times New Roman" w:eastAsia="Times New Roman" w:hAnsi="Times New Roman" w:cs="Times New Roman"/>
        </w:rPr>
      </w:pPr>
    </w:p>
    <w:p w:rsidR="00F41142" w:rsidRDefault="00F41142">
      <w:pPr>
        <w:rPr>
          <w:rFonts w:ascii="Times New Roman" w:eastAsia="Times New Roman" w:hAnsi="Times New Roman" w:cs="Times New Roman"/>
        </w:rPr>
      </w:pPr>
    </w:p>
    <w:p w:rsidR="00F41142" w:rsidRDefault="00F41142">
      <w:pPr>
        <w:spacing w:before="6"/>
        <w:rPr>
          <w:rFonts w:ascii="Times New Roman" w:eastAsia="Times New Roman" w:hAnsi="Times New Roman" w:cs="Times New Roman"/>
          <w:sz w:val="27"/>
          <w:szCs w:val="27"/>
        </w:rPr>
      </w:pPr>
    </w:p>
    <w:p w:rsidR="00F41142" w:rsidRDefault="003D4243">
      <w:pPr>
        <w:pStyle w:val="Rubrik3"/>
        <w:rPr>
          <w:rFonts w:ascii="Frutiger LT Std 55 Roman" w:eastAsia="Frutiger LT Std 55 Roman" w:hAnsi="Frutiger LT Std 55 Roman" w:cs="Frutiger LT Std 55 Roman"/>
          <w:b w:val="0"/>
          <w:bCs w:val="0"/>
        </w:rPr>
      </w:pPr>
      <w:r>
        <w:rPr>
          <w:rFonts w:ascii="Frutiger LT Std 55 Roman"/>
          <w:b w:val="0"/>
          <w:color w:val="231F20"/>
          <w:spacing w:val="5"/>
        </w:rPr>
        <w:t>A</w:t>
      </w:r>
      <w:r>
        <w:rPr>
          <w:rFonts w:ascii="Frutiger LT Std 55 Roman"/>
          <w:color w:val="231F20"/>
          <w:spacing w:val="5"/>
        </w:rPr>
        <w:t>cademic</w:t>
      </w:r>
      <w:r>
        <w:rPr>
          <w:rFonts w:ascii="Frutiger LT Std 55 Roman"/>
          <w:color w:val="231F20"/>
          <w:spacing w:val="-46"/>
        </w:rPr>
        <w:t xml:space="preserve"> </w:t>
      </w:r>
      <w:r>
        <w:rPr>
          <w:rFonts w:ascii="Frutiger LT Std 55 Roman"/>
          <w:color w:val="231F20"/>
          <w:spacing w:val="5"/>
        </w:rPr>
        <w:t>qualifications</w:t>
      </w:r>
      <w:r>
        <w:rPr>
          <w:rFonts w:ascii="Frutiger LT Std 55 Roman"/>
          <w:color w:val="231F20"/>
          <w:spacing w:val="-45"/>
        </w:rPr>
        <w:t xml:space="preserve"> </w:t>
      </w:r>
      <w:r>
        <w:rPr>
          <w:rFonts w:ascii="Frutiger LT Std 55 Roman"/>
          <w:color w:val="231F20"/>
          <w:spacing w:val="5"/>
        </w:rPr>
        <w:t>portfolio</w:t>
      </w:r>
      <w:r>
        <w:rPr>
          <w:rFonts w:ascii="Frutiger LT Std 55 Roman"/>
          <w:color w:val="231F20"/>
          <w:spacing w:val="-45"/>
        </w:rPr>
        <w:t xml:space="preserve"> </w:t>
      </w:r>
      <w:r>
        <w:rPr>
          <w:rFonts w:ascii="Frutiger LT Std 55 Roman"/>
          <w:color w:val="231F20"/>
          <w:spacing w:val="2"/>
        </w:rPr>
        <w:t>at</w:t>
      </w:r>
      <w:r>
        <w:rPr>
          <w:rFonts w:ascii="Frutiger LT Std 55 Roman"/>
          <w:color w:val="231F20"/>
          <w:spacing w:val="-45"/>
        </w:rPr>
        <w:t xml:space="preserve"> </w:t>
      </w:r>
      <w:r>
        <w:rPr>
          <w:rFonts w:ascii="Frutiger LT Std 55 Roman"/>
          <w:color w:val="231F20"/>
          <w:spacing w:val="4"/>
        </w:rPr>
        <w:t>Lund</w:t>
      </w:r>
      <w:r>
        <w:rPr>
          <w:rFonts w:ascii="Frutiger LT Std 55 Roman"/>
          <w:color w:val="231F20"/>
          <w:spacing w:val="-45"/>
        </w:rPr>
        <w:t xml:space="preserve"> </w:t>
      </w:r>
      <w:r>
        <w:rPr>
          <w:rFonts w:ascii="Frutiger LT Std 55 Roman"/>
          <w:color w:val="231F20"/>
          <w:spacing w:val="5"/>
        </w:rPr>
        <w:t>University</w:t>
      </w:r>
    </w:p>
    <w:p w:rsidR="00F41142" w:rsidRDefault="003D4243">
      <w:pPr>
        <w:pStyle w:val="Brdtext"/>
        <w:ind w:left="112" w:right="202"/>
      </w:pPr>
      <w:r>
        <w:rPr>
          <w:color w:val="231F20"/>
        </w:rPr>
        <w:t>As a sub-project of PUPA – Personal development and professional working conditions – a project group composed of representatives of the academic appointments boards of five of the University’s faculties, together with LU Human Resources, have compiled a template for an academic qualifications portfolio at Lund</w:t>
      </w:r>
      <w:r>
        <w:rPr>
          <w:color w:val="231F20"/>
          <w:spacing w:val="-3"/>
        </w:rPr>
        <w:t xml:space="preserve"> </w:t>
      </w:r>
      <w:r>
        <w:rPr>
          <w:color w:val="231F20"/>
        </w:rPr>
        <w:t>University.</w:t>
      </w:r>
    </w:p>
    <w:p w:rsidR="00F41142" w:rsidRDefault="00F41142">
      <w:pPr>
        <w:spacing w:before="11"/>
        <w:rPr>
          <w:rFonts w:ascii="Adobe Garamond Pro" w:eastAsia="Adobe Garamond Pro" w:hAnsi="Adobe Garamond Pro" w:cs="Adobe Garamond Pro"/>
          <w:sz w:val="21"/>
          <w:szCs w:val="21"/>
        </w:rPr>
      </w:pPr>
    </w:p>
    <w:p w:rsidR="00F41142" w:rsidRDefault="003D4243">
      <w:pPr>
        <w:pStyle w:val="Rubrik4"/>
        <w:rPr>
          <w:rFonts w:ascii="Frutiger LT Std 55 Roman" w:eastAsia="Frutiger LT Std 55 Roman" w:hAnsi="Frutiger LT Std 55 Roman" w:cs="Frutiger LT Std 55 Roman"/>
          <w:b w:val="0"/>
          <w:bCs w:val="0"/>
        </w:rPr>
      </w:pPr>
      <w:r>
        <w:rPr>
          <w:rFonts w:ascii="Frutiger LT Std 55 Roman"/>
          <w:color w:val="231F20"/>
          <w:spacing w:val="5"/>
        </w:rPr>
        <w:t>Background</w:t>
      </w:r>
    </w:p>
    <w:p w:rsidR="00F41142" w:rsidRDefault="003D4243">
      <w:pPr>
        <w:ind w:left="112"/>
        <w:rPr>
          <w:rFonts w:ascii="Adobe Garamond Pro" w:eastAsia="Adobe Garamond Pro" w:hAnsi="Adobe Garamond Pro" w:cs="Adobe Garamond Pro"/>
        </w:rPr>
      </w:pPr>
      <w:r>
        <w:rPr>
          <w:rFonts w:ascii="Adobe Garamond Pro"/>
          <w:color w:val="231F20"/>
        </w:rPr>
        <w:t xml:space="preserve">The </w:t>
      </w:r>
      <w:r>
        <w:rPr>
          <w:rFonts w:ascii="Adobe Garamond Pro"/>
          <w:i/>
          <w:color w:val="231F20"/>
        </w:rPr>
        <w:t xml:space="preserve">revised plan for provision of professional skills at Lund University 2010-2020 </w:t>
      </w:r>
      <w:r>
        <w:rPr>
          <w:rFonts w:ascii="Adobe Garamond Pro"/>
          <w:color w:val="231F20"/>
        </w:rPr>
        <w:t>states</w:t>
      </w:r>
      <w:r>
        <w:rPr>
          <w:rFonts w:ascii="Adobe Garamond Pro"/>
          <w:color w:val="231F20"/>
          <w:spacing w:val="-14"/>
        </w:rPr>
        <w:t xml:space="preserve"> </w:t>
      </w:r>
      <w:r>
        <w:rPr>
          <w:rFonts w:ascii="Adobe Garamond Pro"/>
          <w:color w:val="231F20"/>
        </w:rPr>
        <w:t>that:</w:t>
      </w:r>
    </w:p>
    <w:p w:rsidR="00F41142" w:rsidRDefault="003D4243">
      <w:pPr>
        <w:spacing w:before="4" w:line="244" w:lineRule="auto"/>
        <w:ind w:left="832" w:right="202" w:hanging="1"/>
        <w:rPr>
          <w:rFonts w:ascii="Adobe Garamond Pro" w:eastAsia="Adobe Garamond Pro" w:hAnsi="Adobe Garamond Pro" w:cs="Adobe Garamond Pro"/>
          <w:sz w:val="20"/>
          <w:szCs w:val="20"/>
        </w:rPr>
      </w:pPr>
      <w:r>
        <w:rPr>
          <w:rFonts w:ascii="Times New Roman" w:eastAsia="Times New Roman" w:hAnsi="Times New Roman" w:cs="Times New Roman"/>
          <w:color w:val="231F20"/>
          <w:sz w:val="20"/>
          <w:szCs w:val="20"/>
        </w:rPr>
        <w:t>“</w:t>
      </w:r>
      <w:r>
        <w:rPr>
          <w:rFonts w:ascii="Adobe Garamond Pro" w:eastAsia="Adobe Garamond Pro" w:hAnsi="Adobe Garamond Pro" w:cs="Adobe Garamond Pro"/>
          <w:color w:val="231F20"/>
          <w:sz w:val="20"/>
          <w:szCs w:val="20"/>
        </w:rPr>
        <w:t>A university-wide academic qualifications portfolio is to be drawn up and is to cover skills within research, teaching, management/administration, innovation/cooperation, and other skills where relevant, while</w:t>
      </w:r>
      <w:r>
        <w:rPr>
          <w:rFonts w:ascii="Adobe Garamond Pro" w:eastAsia="Adobe Garamond Pro" w:hAnsi="Adobe Garamond Pro" w:cs="Adobe Garamond Pro"/>
          <w:color w:val="231F20"/>
          <w:spacing w:val="-33"/>
          <w:sz w:val="20"/>
          <w:szCs w:val="20"/>
        </w:rPr>
        <w:t xml:space="preserve"> </w:t>
      </w:r>
      <w:r>
        <w:rPr>
          <w:rFonts w:ascii="Adobe Garamond Pro" w:eastAsia="Adobe Garamond Pro" w:hAnsi="Adobe Garamond Pro" w:cs="Adobe Garamond Pro"/>
          <w:color w:val="231F20"/>
          <w:sz w:val="20"/>
          <w:szCs w:val="20"/>
        </w:rPr>
        <w:t>enabling a</w:t>
      </w:r>
      <w:r>
        <w:rPr>
          <w:rFonts w:ascii="Adobe Garamond Pro" w:eastAsia="Adobe Garamond Pro" w:hAnsi="Adobe Garamond Pro" w:cs="Adobe Garamond Pro"/>
          <w:color w:val="231F20"/>
          <w:spacing w:val="-5"/>
          <w:sz w:val="20"/>
          <w:szCs w:val="20"/>
        </w:rPr>
        <w:t xml:space="preserve"> </w:t>
      </w:r>
      <w:r>
        <w:rPr>
          <w:rFonts w:ascii="Adobe Garamond Pro" w:eastAsia="Adobe Garamond Pro" w:hAnsi="Adobe Garamond Pro" w:cs="Adobe Garamond Pro"/>
          <w:color w:val="231F20"/>
          <w:sz w:val="20"/>
          <w:szCs w:val="20"/>
        </w:rPr>
        <w:t>follow-up</w:t>
      </w:r>
      <w:r>
        <w:rPr>
          <w:rFonts w:ascii="Adobe Garamond Pro" w:eastAsia="Adobe Garamond Pro" w:hAnsi="Adobe Garamond Pro" w:cs="Adobe Garamond Pro"/>
          <w:color w:val="231F20"/>
          <w:spacing w:val="-5"/>
          <w:sz w:val="20"/>
          <w:szCs w:val="20"/>
        </w:rPr>
        <w:t xml:space="preserve"> </w:t>
      </w:r>
      <w:r>
        <w:rPr>
          <w:rFonts w:ascii="Adobe Garamond Pro" w:eastAsia="Adobe Garamond Pro" w:hAnsi="Adobe Garamond Pro" w:cs="Adobe Garamond Pro"/>
          <w:color w:val="231F20"/>
          <w:sz w:val="20"/>
          <w:szCs w:val="20"/>
        </w:rPr>
        <w:t>of</w:t>
      </w:r>
      <w:r>
        <w:rPr>
          <w:rFonts w:ascii="Adobe Garamond Pro" w:eastAsia="Adobe Garamond Pro" w:hAnsi="Adobe Garamond Pro" w:cs="Adobe Garamond Pro"/>
          <w:color w:val="231F20"/>
          <w:spacing w:val="-5"/>
          <w:sz w:val="20"/>
          <w:szCs w:val="20"/>
        </w:rPr>
        <w:t xml:space="preserve"> </w:t>
      </w:r>
      <w:r>
        <w:rPr>
          <w:rFonts w:ascii="Adobe Garamond Pro" w:eastAsia="Adobe Garamond Pro" w:hAnsi="Adobe Garamond Pro" w:cs="Adobe Garamond Pro"/>
          <w:color w:val="231F20"/>
          <w:sz w:val="20"/>
          <w:szCs w:val="20"/>
        </w:rPr>
        <w:t>the</w:t>
      </w:r>
      <w:r>
        <w:rPr>
          <w:rFonts w:ascii="Adobe Garamond Pro" w:eastAsia="Adobe Garamond Pro" w:hAnsi="Adobe Garamond Pro" w:cs="Adobe Garamond Pro"/>
          <w:color w:val="231F20"/>
          <w:spacing w:val="-5"/>
          <w:sz w:val="20"/>
          <w:szCs w:val="20"/>
        </w:rPr>
        <w:t xml:space="preserve"> </w:t>
      </w:r>
      <w:r>
        <w:rPr>
          <w:rFonts w:ascii="Adobe Garamond Pro" w:eastAsia="Adobe Garamond Pro" w:hAnsi="Adobe Garamond Pro" w:cs="Adobe Garamond Pro"/>
          <w:color w:val="231F20"/>
          <w:sz w:val="20"/>
          <w:szCs w:val="20"/>
        </w:rPr>
        <w:t>employee’s</w:t>
      </w:r>
      <w:r>
        <w:rPr>
          <w:rFonts w:ascii="Adobe Garamond Pro" w:eastAsia="Adobe Garamond Pro" w:hAnsi="Adobe Garamond Pro" w:cs="Adobe Garamond Pro"/>
          <w:color w:val="231F20"/>
          <w:spacing w:val="-5"/>
          <w:sz w:val="20"/>
          <w:szCs w:val="20"/>
        </w:rPr>
        <w:t xml:space="preserve"> </w:t>
      </w:r>
      <w:r>
        <w:rPr>
          <w:rFonts w:ascii="Adobe Garamond Pro" w:eastAsia="Adobe Garamond Pro" w:hAnsi="Adobe Garamond Pro" w:cs="Adobe Garamond Pro"/>
          <w:color w:val="231F20"/>
          <w:sz w:val="20"/>
          <w:szCs w:val="20"/>
        </w:rPr>
        <w:t>need</w:t>
      </w:r>
      <w:r>
        <w:rPr>
          <w:rFonts w:ascii="Adobe Garamond Pro" w:eastAsia="Adobe Garamond Pro" w:hAnsi="Adobe Garamond Pro" w:cs="Adobe Garamond Pro"/>
          <w:color w:val="231F20"/>
          <w:spacing w:val="-5"/>
          <w:sz w:val="20"/>
          <w:szCs w:val="20"/>
        </w:rPr>
        <w:t xml:space="preserve"> </w:t>
      </w:r>
      <w:r>
        <w:rPr>
          <w:rFonts w:ascii="Adobe Garamond Pro" w:eastAsia="Adobe Garamond Pro" w:hAnsi="Adobe Garamond Pro" w:cs="Adobe Garamond Pro"/>
          <w:color w:val="231F20"/>
          <w:sz w:val="20"/>
          <w:szCs w:val="20"/>
        </w:rPr>
        <w:t>for</w:t>
      </w:r>
      <w:r>
        <w:rPr>
          <w:rFonts w:ascii="Adobe Garamond Pro" w:eastAsia="Adobe Garamond Pro" w:hAnsi="Adobe Garamond Pro" w:cs="Adobe Garamond Pro"/>
          <w:color w:val="231F20"/>
          <w:spacing w:val="-5"/>
          <w:sz w:val="20"/>
          <w:szCs w:val="20"/>
        </w:rPr>
        <w:t xml:space="preserve"> </w:t>
      </w:r>
      <w:r>
        <w:rPr>
          <w:rFonts w:ascii="Adobe Garamond Pro" w:eastAsia="Adobe Garamond Pro" w:hAnsi="Adobe Garamond Pro" w:cs="Adobe Garamond Pro"/>
          <w:color w:val="231F20"/>
          <w:sz w:val="20"/>
          <w:szCs w:val="20"/>
        </w:rPr>
        <w:t>further</w:t>
      </w:r>
      <w:r>
        <w:rPr>
          <w:rFonts w:ascii="Adobe Garamond Pro" w:eastAsia="Adobe Garamond Pro" w:hAnsi="Adobe Garamond Pro" w:cs="Adobe Garamond Pro"/>
          <w:color w:val="231F20"/>
          <w:spacing w:val="-5"/>
          <w:sz w:val="20"/>
          <w:szCs w:val="20"/>
        </w:rPr>
        <w:t xml:space="preserve"> </w:t>
      </w:r>
      <w:r>
        <w:rPr>
          <w:rFonts w:ascii="Adobe Garamond Pro" w:eastAsia="Adobe Garamond Pro" w:hAnsi="Adobe Garamond Pro" w:cs="Adobe Garamond Pro"/>
          <w:color w:val="231F20"/>
          <w:sz w:val="20"/>
          <w:szCs w:val="20"/>
        </w:rPr>
        <w:t>professional</w:t>
      </w:r>
      <w:r>
        <w:rPr>
          <w:rFonts w:ascii="Adobe Garamond Pro" w:eastAsia="Adobe Garamond Pro" w:hAnsi="Adobe Garamond Pro" w:cs="Adobe Garamond Pro"/>
          <w:color w:val="231F20"/>
          <w:spacing w:val="-5"/>
          <w:sz w:val="20"/>
          <w:szCs w:val="20"/>
        </w:rPr>
        <w:t xml:space="preserve"> </w:t>
      </w:r>
      <w:r>
        <w:rPr>
          <w:rFonts w:ascii="Adobe Garamond Pro" w:eastAsia="Adobe Garamond Pro" w:hAnsi="Adobe Garamond Pro" w:cs="Adobe Garamond Pro"/>
          <w:color w:val="231F20"/>
          <w:sz w:val="20"/>
          <w:szCs w:val="20"/>
        </w:rPr>
        <w:t>development.”</w:t>
      </w:r>
    </w:p>
    <w:p w:rsidR="00F41142" w:rsidRDefault="00F41142">
      <w:pPr>
        <w:spacing w:before="11"/>
        <w:rPr>
          <w:rFonts w:ascii="Adobe Garamond Pro" w:eastAsia="Adobe Garamond Pro" w:hAnsi="Adobe Garamond Pro" w:cs="Adobe Garamond Pro"/>
          <w:sz w:val="19"/>
          <w:szCs w:val="19"/>
        </w:rPr>
      </w:pPr>
    </w:p>
    <w:p w:rsidR="00F41142" w:rsidRDefault="003D4243">
      <w:pPr>
        <w:pStyle w:val="Brdtext"/>
        <w:ind w:left="112" w:right="202"/>
      </w:pPr>
      <w:r>
        <w:rPr>
          <w:color w:val="231F20"/>
        </w:rPr>
        <w:t>The aim of an academic qualifications portfolio at Lund University is to establish a consistent procedure for documenting and reporting research, teaching, cooperation, administration and leadership in a systematic manner. Several other higher education institutions already have templates for reporting qualifications, as is the case for Lund University’s various faculties. These templates have contributed important input to the project’s working</w:t>
      </w:r>
      <w:r>
        <w:rPr>
          <w:color w:val="231F20"/>
          <w:spacing w:val="1"/>
        </w:rPr>
        <w:t xml:space="preserve"> </w:t>
      </w:r>
      <w:r>
        <w:rPr>
          <w:color w:val="231F20"/>
        </w:rPr>
        <w:t>group.</w:t>
      </w:r>
    </w:p>
    <w:p w:rsidR="00F41142" w:rsidRDefault="00F41142">
      <w:pPr>
        <w:spacing w:before="2"/>
        <w:rPr>
          <w:rFonts w:ascii="Adobe Garamond Pro" w:eastAsia="Adobe Garamond Pro" w:hAnsi="Adobe Garamond Pro" w:cs="Adobe Garamond Pro"/>
        </w:rPr>
      </w:pPr>
    </w:p>
    <w:p w:rsidR="00F41142" w:rsidRDefault="003D4243">
      <w:pPr>
        <w:pStyle w:val="Brdtext"/>
        <w:ind w:left="112" w:right="171"/>
      </w:pPr>
      <w:r>
        <w:rPr>
          <w:color w:val="231F20"/>
        </w:rPr>
        <w:t>By having clear guidelines for the presentation of qualifications, we raise the quality of both applications and expert assessment procedures in recruitment as well as promotion. Both Swedish and international candidates are to be able to use the academic qualifications portfolio, which is to be viable for applications to other Swedish and international higher education institutions as well. The procedure for the academic appointments boards and the experts is simplified as the applications are submitted in a single, consistent format, and the headings of the qualifications portfolio provide clearer scope for personal reflection within the various areas of</w:t>
      </w:r>
      <w:r>
        <w:rPr>
          <w:color w:val="231F20"/>
          <w:spacing w:val="2"/>
        </w:rPr>
        <w:t xml:space="preserve"> </w:t>
      </w:r>
      <w:r>
        <w:rPr>
          <w:color w:val="231F20"/>
        </w:rPr>
        <w:t>qualification.</w:t>
      </w:r>
    </w:p>
    <w:p w:rsidR="00F41142" w:rsidRDefault="00F41142">
      <w:pPr>
        <w:spacing w:before="2"/>
        <w:rPr>
          <w:rFonts w:ascii="Adobe Garamond Pro" w:eastAsia="Adobe Garamond Pro" w:hAnsi="Adobe Garamond Pro" w:cs="Adobe Garamond Pro"/>
        </w:rPr>
      </w:pPr>
    </w:p>
    <w:p w:rsidR="00F41142" w:rsidRDefault="003D4243">
      <w:pPr>
        <w:pStyle w:val="Brdtext"/>
        <w:ind w:left="111" w:right="202"/>
      </w:pPr>
      <w:r>
        <w:rPr>
          <w:color w:val="231F20"/>
        </w:rPr>
        <w:t>The opportunity for career planning presented by a clear template with instructions and definitions for how to present one’s qualifications is of great importance. By providing the headings and sub-headings to be included in the portfolio, the University sends a message concerning what you should consider when planning your professional life. Systematically documenting qualifications is important for the individual from a very early stage – already during the period as a doctoral student, all qualifications should be documented and structured. It is especially important in an academic career to be able to follow developments over time. The academic qualifications portfolio is intended to function as a living document and as a support for the presentation of one’s</w:t>
      </w:r>
      <w:r>
        <w:rPr>
          <w:color w:val="231F20"/>
          <w:spacing w:val="-3"/>
        </w:rPr>
        <w:t xml:space="preserve"> </w:t>
      </w:r>
      <w:r>
        <w:rPr>
          <w:color w:val="231F20"/>
        </w:rPr>
        <w:t>qualifications.</w:t>
      </w:r>
    </w:p>
    <w:p w:rsidR="00F41142" w:rsidRDefault="00F41142">
      <w:pPr>
        <w:spacing w:before="2"/>
        <w:rPr>
          <w:rFonts w:ascii="Adobe Garamond Pro" w:eastAsia="Adobe Garamond Pro" w:hAnsi="Adobe Garamond Pro" w:cs="Adobe Garamond Pro"/>
        </w:rPr>
      </w:pPr>
    </w:p>
    <w:p w:rsidR="00F41142" w:rsidRDefault="003D4243">
      <w:pPr>
        <w:pStyle w:val="Brdtext"/>
        <w:ind w:left="111"/>
      </w:pPr>
      <w:r>
        <w:rPr>
          <w:color w:val="231F20"/>
        </w:rPr>
        <w:t>For the academic qualifications portfolio, separate instructions for experts should be formulated at the faculty level.</w:t>
      </w:r>
    </w:p>
    <w:p w:rsidR="00F41142" w:rsidRDefault="00F41142">
      <w:pPr>
        <w:sectPr w:rsidR="00F41142">
          <w:type w:val="continuous"/>
          <w:pgSz w:w="11910" w:h="16840"/>
          <w:pgMar w:top="1080" w:right="1160" w:bottom="280" w:left="1160" w:header="720" w:footer="720" w:gutter="0"/>
          <w:cols w:space="720"/>
        </w:sectPr>
      </w:pPr>
    </w:p>
    <w:p w:rsidR="00F41142" w:rsidRDefault="00F41142">
      <w:pPr>
        <w:rPr>
          <w:rFonts w:ascii="Adobe Garamond Pro" w:eastAsia="Adobe Garamond Pro" w:hAnsi="Adobe Garamond Pro" w:cs="Adobe Garamond Pro"/>
          <w:sz w:val="20"/>
          <w:szCs w:val="20"/>
        </w:rPr>
      </w:pPr>
    </w:p>
    <w:p w:rsidR="00F41142" w:rsidRDefault="00F41142">
      <w:pPr>
        <w:rPr>
          <w:rFonts w:ascii="Adobe Garamond Pro" w:eastAsia="Adobe Garamond Pro" w:hAnsi="Adobe Garamond Pro" w:cs="Adobe Garamond Pro"/>
          <w:sz w:val="20"/>
          <w:szCs w:val="20"/>
        </w:rPr>
      </w:pPr>
    </w:p>
    <w:p w:rsidR="00F41142" w:rsidRDefault="00F41142">
      <w:pPr>
        <w:spacing w:before="6"/>
        <w:rPr>
          <w:rFonts w:ascii="Adobe Garamond Pro" w:eastAsia="Adobe Garamond Pro" w:hAnsi="Adobe Garamond Pro" w:cs="Adobe Garamond Pro"/>
          <w:sz w:val="14"/>
          <w:szCs w:val="14"/>
        </w:rPr>
      </w:pPr>
    </w:p>
    <w:p w:rsidR="00F41142" w:rsidRDefault="003D4243">
      <w:pPr>
        <w:pStyle w:val="Rubrik4"/>
        <w:spacing w:before="68"/>
        <w:ind w:right="265"/>
        <w:rPr>
          <w:rFonts w:ascii="Frutiger LT Std 55 Roman" w:eastAsia="Frutiger LT Std 55 Roman" w:hAnsi="Frutiger LT Std 55 Roman" w:cs="Frutiger LT Std 55 Roman"/>
          <w:b w:val="0"/>
          <w:bCs w:val="0"/>
        </w:rPr>
      </w:pPr>
      <w:r>
        <w:rPr>
          <w:rFonts w:ascii="Frutiger LT Std 55 Roman"/>
          <w:b w:val="0"/>
          <w:color w:val="231F20"/>
          <w:spacing w:val="3"/>
        </w:rPr>
        <w:t>W</w:t>
      </w:r>
      <w:r>
        <w:rPr>
          <w:rFonts w:ascii="Frutiger LT Std 55 Roman"/>
          <w:color w:val="231F20"/>
          <w:spacing w:val="3"/>
        </w:rPr>
        <w:t>hen</w:t>
      </w:r>
      <w:r>
        <w:rPr>
          <w:rFonts w:ascii="Frutiger LT Std 55 Roman"/>
          <w:color w:val="231F20"/>
          <w:spacing w:val="-25"/>
        </w:rPr>
        <w:t xml:space="preserve"> </w:t>
      </w:r>
      <w:r>
        <w:rPr>
          <w:rFonts w:ascii="Frutiger LT Std 55 Roman"/>
          <w:color w:val="231F20"/>
          <w:spacing w:val="2"/>
        </w:rPr>
        <w:t>is</w:t>
      </w:r>
      <w:r>
        <w:rPr>
          <w:rFonts w:ascii="Frutiger LT Std 55 Roman"/>
          <w:color w:val="231F20"/>
          <w:spacing w:val="-26"/>
        </w:rPr>
        <w:t xml:space="preserve"> </w:t>
      </w:r>
      <w:r>
        <w:rPr>
          <w:rFonts w:ascii="Frutiger LT Std 55 Roman"/>
          <w:color w:val="231F20"/>
          <w:spacing w:val="3"/>
        </w:rPr>
        <w:t>the</w:t>
      </w:r>
      <w:r>
        <w:rPr>
          <w:rFonts w:ascii="Frutiger LT Std 55 Roman"/>
          <w:color w:val="231F20"/>
          <w:spacing w:val="-25"/>
        </w:rPr>
        <w:t xml:space="preserve"> </w:t>
      </w:r>
      <w:r>
        <w:rPr>
          <w:rFonts w:ascii="Frutiger LT Std 55 Roman"/>
          <w:color w:val="231F20"/>
          <w:spacing w:val="4"/>
        </w:rPr>
        <w:t>academic</w:t>
      </w:r>
      <w:r>
        <w:rPr>
          <w:rFonts w:ascii="Frutiger LT Std 55 Roman"/>
          <w:color w:val="231F20"/>
          <w:spacing w:val="-26"/>
        </w:rPr>
        <w:t xml:space="preserve"> </w:t>
      </w:r>
      <w:r>
        <w:rPr>
          <w:rFonts w:ascii="Frutiger LT Std 55 Roman"/>
          <w:color w:val="231F20"/>
          <w:spacing w:val="5"/>
        </w:rPr>
        <w:t>qualifications</w:t>
      </w:r>
      <w:r>
        <w:rPr>
          <w:rFonts w:ascii="Frutiger LT Std 55 Roman"/>
          <w:color w:val="231F20"/>
          <w:spacing w:val="-26"/>
        </w:rPr>
        <w:t xml:space="preserve"> </w:t>
      </w:r>
      <w:r>
        <w:rPr>
          <w:rFonts w:ascii="Frutiger LT Std 55 Roman"/>
          <w:color w:val="231F20"/>
          <w:spacing w:val="4"/>
        </w:rPr>
        <w:t>portfolio</w:t>
      </w:r>
      <w:r>
        <w:rPr>
          <w:rFonts w:ascii="Frutiger LT Std 55 Roman"/>
          <w:color w:val="231F20"/>
          <w:spacing w:val="-25"/>
        </w:rPr>
        <w:t xml:space="preserve"> </w:t>
      </w:r>
      <w:r>
        <w:rPr>
          <w:rFonts w:ascii="Frutiger LT Std 55 Roman"/>
          <w:color w:val="231F20"/>
          <w:spacing w:val="2"/>
        </w:rPr>
        <w:t>to</w:t>
      </w:r>
      <w:r>
        <w:rPr>
          <w:rFonts w:ascii="Frutiger LT Std 55 Roman"/>
          <w:color w:val="231F20"/>
          <w:spacing w:val="-25"/>
        </w:rPr>
        <w:t xml:space="preserve"> </w:t>
      </w:r>
      <w:r>
        <w:rPr>
          <w:rFonts w:ascii="Frutiger LT Std 55 Roman"/>
          <w:color w:val="231F20"/>
          <w:spacing w:val="3"/>
        </w:rPr>
        <w:t>be</w:t>
      </w:r>
      <w:r>
        <w:rPr>
          <w:rFonts w:ascii="Frutiger LT Std 55 Roman"/>
          <w:color w:val="231F20"/>
          <w:spacing w:val="-25"/>
        </w:rPr>
        <w:t xml:space="preserve"> </w:t>
      </w:r>
      <w:r>
        <w:rPr>
          <w:rFonts w:ascii="Frutiger LT Std 55 Roman"/>
          <w:color w:val="231F20"/>
          <w:spacing w:val="5"/>
        </w:rPr>
        <w:t>used?</w:t>
      </w:r>
    </w:p>
    <w:p w:rsidR="00F41142" w:rsidRDefault="003D4243">
      <w:pPr>
        <w:pStyle w:val="Liststycke"/>
        <w:numPr>
          <w:ilvl w:val="0"/>
          <w:numId w:val="18"/>
        </w:numPr>
        <w:tabs>
          <w:tab w:val="left" w:pos="833"/>
        </w:tabs>
        <w:ind w:hanging="360"/>
        <w:rPr>
          <w:rFonts w:ascii="Adobe Garamond Pro" w:eastAsia="Adobe Garamond Pro" w:hAnsi="Adobe Garamond Pro" w:cs="Adobe Garamond Pro"/>
        </w:rPr>
      </w:pPr>
      <w:r>
        <w:rPr>
          <w:rFonts w:ascii="Adobe Garamond Pro"/>
          <w:color w:val="231F20"/>
        </w:rPr>
        <w:t>For all academic appointments at</w:t>
      </w:r>
      <w:r>
        <w:rPr>
          <w:rFonts w:ascii="Adobe Garamond Pro"/>
          <w:color w:val="231F20"/>
          <w:spacing w:val="-7"/>
        </w:rPr>
        <w:t xml:space="preserve"> </w:t>
      </w:r>
      <w:r>
        <w:rPr>
          <w:rFonts w:ascii="Adobe Garamond Pro"/>
          <w:color w:val="231F20"/>
        </w:rPr>
        <w:t>LU</w:t>
      </w:r>
    </w:p>
    <w:p w:rsidR="00F41142" w:rsidRDefault="003D4243">
      <w:pPr>
        <w:pStyle w:val="Liststycke"/>
        <w:numPr>
          <w:ilvl w:val="0"/>
          <w:numId w:val="18"/>
        </w:numPr>
        <w:tabs>
          <w:tab w:val="left" w:pos="833"/>
        </w:tabs>
        <w:spacing w:before="1"/>
        <w:ind w:hanging="360"/>
        <w:rPr>
          <w:rFonts w:ascii="Adobe Garamond Pro" w:eastAsia="Adobe Garamond Pro" w:hAnsi="Adobe Garamond Pro" w:cs="Adobe Garamond Pro"/>
        </w:rPr>
      </w:pPr>
      <w:r>
        <w:rPr>
          <w:rFonts w:ascii="Adobe Garamond Pro"/>
          <w:color w:val="231F20"/>
        </w:rPr>
        <w:t>For all applications for academic promotions at</w:t>
      </w:r>
      <w:r>
        <w:rPr>
          <w:rFonts w:ascii="Adobe Garamond Pro"/>
          <w:color w:val="231F20"/>
          <w:spacing w:val="3"/>
        </w:rPr>
        <w:t xml:space="preserve"> </w:t>
      </w:r>
      <w:r>
        <w:rPr>
          <w:rFonts w:ascii="Adobe Garamond Pro"/>
          <w:color w:val="231F20"/>
        </w:rPr>
        <w:t>LU</w:t>
      </w:r>
    </w:p>
    <w:p w:rsidR="00F41142" w:rsidRDefault="00F41142">
      <w:pPr>
        <w:spacing w:before="2"/>
        <w:rPr>
          <w:rFonts w:ascii="Adobe Garamond Pro" w:eastAsia="Adobe Garamond Pro" w:hAnsi="Adobe Garamond Pro" w:cs="Adobe Garamond Pro"/>
        </w:rPr>
      </w:pPr>
    </w:p>
    <w:p w:rsidR="00F41142" w:rsidRDefault="003D4243">
      <w:pPr>
        <w:pStyle w:val="Brdtext"/>
        <w:ind w:left="112" w:right="265"/>
      </w:pPr>
      <w:r>
        <w:rPr>
          <w:color w:val="231F20"/>
        </w:rPr>
        <w:t>We also recommend the use of the academic qualifications portfolio as part of the documentation that forms the basis of the annual staff</w:t>
      </w:r>
      <w:r>
        <w:rPr>
          <w:color w:val="231F20"/>
          <w:spacing w:val="-8"/>
        </w:rPr>
        <w:t xml:space="preserve"> </w:t>
      </w:r>
      <w:r>
        <w:rPr>
          <w:color w:val="231F20"/>
        </w:rPr>
        <w:t>appraisal.</w:t>
      </w:r>
    </w:p>
    <w:p w:rsidR="00F41142" w:rsidRDefault="00F41142">
      <w:pPr>
        <w:spacing w:before="3"/>
        <w:rPr>
          <w:rFonts w:ascii="Adobe Garamond Pro" w:eastAsia="Adobe Garamond Pro" w:hAnsi="Adobe Garamond Pro" w:cs="Adobe Garamond Pro"/>
        </w:rPr>
      </w:pPr>
    </w:p>
    <w:p w:rsidR="00F41142" w:rsidRDefault="003D4243">
      <w:pPr>
        <w:pStyle w:val="Rubrik4"/>
        <w:ind w:right="265"/>
        <w:rPr>
          <w:rFonts w:ascii="Frutiger LT Std 55 Roman" w:eastAsia="Frutiger LT Std 55 Roman" w:hAnsi="Frutiger LT Std 55 Roman" w:cs="Frutiger LT Std 55 Roman"/>
          <w:b w:val="0"/>
          <w:bCs w:val="0"/>
        </w:rPr>
      </w:pPr>
      <w:r>
        <w:rPr>
          <w:rFonts w:ascii="Frutiger LT Std 55 Roman"/>
          <w:color w:val="231F20"/>
          <w:spacing w:val="4"/>
        </w:rPr>
        <w:t>The</w:t>
      </w:r>
      <w:r>
        <w:rPr>
          <w:rFonts w:ascii="Frutiger LT Std 55 Roman"/>
          <w:color w:val="231F20"/>
          <w:spacing w:val="-35"/>
        </w:rPr>
        <w:t xml:space="preserve"> </w:t>
      </w:r>
      <w:r>
        <w:rPr>
          <w:rFonts w:ascii="Frutiger LT Std 55 Roman"/>
          <w:color w:val="231F20"/>
          <w:spacing w:val="4"/>
        </w:rPr>
        <w:t>structure</w:t>
      </w:r>
      <w:r>
        <w:rPr>
          <w:rFonts w:ascii="Frutiger LT Std 55 Roman"/>
          <w:color w:val="231F20"/>
          <w:spacing w:val="-35"/>
        </w:rPr>
        <w:t xml:space="preserve"> </w:t>
      </w:r>
      <w:r>
        <w:rPr>
          <w:rFonts w:ascii="Frutiger LT Std 55 Roman"/>
          <w:color w:val="231F20"/>
          <w:spacing w:val="3"/>
        </w:rPr>
        <w:t>of</w:t>
      </w:r>
      <w:r>
        <w:rPr>
          <w:rFonts w:ascii="Frutiger LT Std 55 Roman"/>
          <w:color w:val="231F20"/>
          <w:spacing w:val="-36"/>
        </w:rPr>
        <w:t xml:space="preserve"> </w:t>
      </w:r>
      <w:r>
        <w:rPr>
          <w:rFonts w:ascii="Frutiger LT Std 55 Roman"/>
          <w:color w:val="231F20"/>
          <w:spacing w:val="3"/>
        </w:rPr>
        <w:t>the</w:t>
      </w:r>
      <w:r>
        <w:rPr>
          <w:rFonts w:ascii="Frutiger LT Std 55 Roman"/>
          <w:color w:val="231F20"/>
          <w:spacing w:val="-35"/>
        </w:rPr>
        <w:t xml:space="preserve"> </w:t>
      </w:r>
      <w:r>
        <w:rPr>
          <w:rFonts w:ascii="Frutiger LT Std 55 Roman"/>
          <w:color w:val="231F20"/>
          <w:spacing w:val="4"/>
        </w:rPr>
        <w:t>academic</w:t>
      </w:r>
      <w:r>
        <w:rPr>
          <w:rFonts w:ascii="Frutiger LT Std 55 Roman"/>
          <w:color w:val="231F20"/>
          <w:spacing w:val="-36"/>
        </w:rPr>
        <w:t xml:space="preserve"> </w:t>
      </w:r>
      <w:r>
        <w:rPr>
          <w:rFonts w:ascii="Frutiger LT Std 55 Roman"/>
          <w:color w:val="231F20"/>
          <w:spacing w:val="5"/>
        </w:rPr>
        <w:t>qualifications</w:t>
      </w:r>
      <w:r>
        <w:rPr>
          <w:rFonts w:ascii="Frutiger LT Std 55 Roman"/>
          <w:color w:val="231F20"/>
          <w:spacing w:val="-36"/>
        </w:rPr>
        <w:t xml:space="preserve"> </w:t>
      </w:r>
      <w:r>
        <w:rPr>
          <w:rFonts w:ascii="Frutiger LT Std 55 Roman"/>
          <w:color w:val="231F20"/>
          <w:spacing w:val="4"/>
        </w:rPr>
        <w:t>portfolio</w:t>
      </w:r>
    </w:p>
    <w:p w:rsidR="00F41142" w:rsidRDefault="003D4243">
      <w:pPr>
        <w:pStyle w:val="Brdtext"/>
        <w:ind w:left="112" w:right="265"/>
      </w:pPr>
      <w:r>
        <w:rPr>
          <w:color w:val="231F20"/>
        </w:rPr>
        <w:t>The academic qualifications portfolio starts with a cover page and a summary /statement of intent, followed by a brief CV which aims to provide an overview. Thereafter follows a list of selected publications/exhibited artistic works which are particularly relevant to the position/promotion applied for. The portfolio is then divided into four main sections:</w:t>
      </w:r>
    </w:p>
    <w:p w:rsidR="00F41142" w:rsidRDefault="003D4243">
      <w:pPr>
        <w:pStyle w:val="Liststycke"/>
        <w:numPr>
          <w:ilvl w:val="0"/>
          <w:numId w:val="18"/>
        </w:numPr>
        <w:tabs>
          <w:tab w:val="left" w:pos="833"/>
        </w:tabs>
        <w:spacing w:before="1"/>
        <w:rPr>
          <w:rFonts w:ascii="Adobe Garamond Pro" w:eastAsia="Adobe Garamond Pro" w:hAnsi="Adobe Garamond Pro" w:cs="Adobe Garamond Pro"/>
        </w:rPr>
      </w:pPr>
      <w:r>
        <w:rPr>
          <w:rFonts w:ascii="Adobe Garamond Pro"/>
          <w:color w:val="231F20"/>
        </w:rPr>
        <w:t>Research/artistic qualifications portfolio</w:t>
      </w:r>
    </w:p>
    <w:p w:rsidR="00F41142" w:rsidRDefault="003D4243">
      <w:pPr>
        <w:pStyle w:val="Liststycke"/>
        <w:numPr>
          <w:ilvl w:val="0"/>
          <w:numId w:val="18"/>
        </w:numPr>
        <w:tabs>
          <w:tab w:val="left" w:pos="833"/>
        </w:tabs>
        <w:spacing w:before="1"/>
        <w:ind w:hanging="360"/>
        <w:rPr>
          <w:rFonts w:ascii="Adobe Garamond Pro" w:eastAsia="Adobe Garamond Pro" w:hAnsi="Adobe Garamond Pro" w:cs="Adobe Garamond Pro"/>
        </w:rPr>
      </w:pPr>
      <w:r>
        <w:rPr>
          <w:rFonts w:ascii="Adobe Garamond Pro"/>
          <w:color w:val="231F20"/>
        </w:rPr>
        <w:t>Teaching qualifications</w:t>
      </w:r>
      <w:r>
        <w:rPr>
          <w:rFonts w:ascii="Adobe Garamond Pro"/>
          <w:color w:val="231F20"/>
          <w:spacing w:val="2"/>
        </w:rPr>
        <w:t xml:space="preserve"> </w:t>
      </w:r>
      <w:r>
        <w:rPr>
          <w:rFonts w:ascii="Adobe Garamond Pro"/>
          <w:color w:val="231F20"/>
        </w:rPr>
        <w:t>portfolio</w:t>
      </w:r>
    </w:p>
    <w:p w:rsidR="00F41142" w:rsidRDefault="003D4243">
      <w:pPr>
        <w:pStyle w:val="Liststycke"/>
        <w:numPr>
          <w:ilvl w:val="0"/>
          <w:numId w:val="18"/>
        </w:numPr>
        <w:tabs>
          <w:tab w:val="left" w:pos="833"/>
        </w:tabs>
        <w:spacing w:before="1"/>
        <w:ind w:hanging="360"/>
        <w:rPr>
          <w:rFonts w:ascii="Adobe Garamond Pro" w:eastAsia="Adobe Garamond Pro" w:hAnsi="Adobe Garamond Pro" w:cs="Adobe Garamond Pro"/>
        </w:rPr>
      </w:pPr>
      <w:r>
        <w:rPr>
          <w:rFonts w:ascii="Adobe Garamond Pro"/>
          <w:color w:val="231F20"/>
        </w:rPr>
        <w:t>Portfolio: administration and leadership</w:t>
      </w:r>
    </w:p>
    <w:p w:rsidR="00F41142" w:rsidRDefault="003D4243">
      <w:pPr>
        <w:pStyle w:val="Liststycke"/>
        <w:numPr>
          <w:ilvl w:val="0"/>
          <w:numId w:val="18"/>
        </w:numPr>
        <w:tabs>
          <w:tab w:val="left" w:pos="833"/>
        </w:tabs>
        <w:spacing w:before="1"/>
        <w:ind w:hanging="360"/>
        <w:rPr>
          <w:rFonts w:ascii="Adobe Garamond Pro" w:eastAsia="Adobe Garamond Pro" w:hAnsi="Adobe Garamond Pro" w:cs="Adobe Garamond Pro"/>
        </w:rPr>
      </w:pPr>
      <w:r>
        <w:rPr>
          <w:rFonts w:ascii="Adobe Garamond Pro"/>
          <w:color w:val="231F20"/>
        </w:rPr>
        <w:t>Portfolio: Cooperation with wider society, innovation and</w:t>
      </w:r>
      <w:r>
        <w:rPr>
          <w:rFonts w:ascii="Adobe Garamond Pro"/>
          <w:color w:val="231F20"/>
          <w:spacing w:val="-6"/>
        </w:rPr>
        <w:t xml:space="preserve"> </w:t>
      </w:r>
      <w:r>
        <w:rPr>
          <w:rFonts w:ascii="Adobe Garamond Pro"/>
          <w:color w:val="231F20"/>
        </w:rPr>
        <w:t>entrepreneurship</w:t>
      </w:r>
    </w:p>
    <w:p w:rsidR="00F41142" w:rsidRDefault="00F41142">
      <w:pPr>
        <w:spacing w:before="2"/>
        <w:rPr>
          <w:rFonts w:ascii="Adobe Garamond Pro" w:eastAsia="Adobe Garamond Pro" w:hAnsi="Adobe Garamond Pro" w:cs="Adobe Garamond Pro"/>
        </w:rPr>
      </w:pPr>
    </w:p>
    <w:p w:rsidR="00F41142" w:rsidRDefault="003D4243">
      <w:pPr>
        <w:pStyle w:val="Brdtext"/>
        <w:ind w:left="112" w:right="265"/>
      </w:pPr>
      <w:r>
        <w:rPr>
          <w:color w:val="231F20"/>
        </w:rPr>
        <w:t>Each portfolio is introduced with a summarising text or a personal reflection, followed by a list of qualifications and</w:t>
      </w:r>
      <w:r>
        <w:rPr>
          <w:color w:val="231F20"/>
          <w:spacing w:val="-8"/>
        </w:rPr>
        <w:t xml:space="preserve"> </w:t>
      </w:r>
      <w:r>
        <w:rPr>
          <w:color w:val="231F20"/>
        </w:rPr>
        <w:t>attachments.</w:t>
      </w:r>
    </w:p>
    <w:p w:rsidR="00F41142" w:rsidRDefault="00F41142">
      <w:pPr>
        <w:spacing w:before="7"/>
        <w:rPr>
          <w:rFonts w:ascii="Adobe Garamond Pro" w:eastAsia="Adobe Garamond Pro" w:hAnsi="Adobe Garamond Pro" w:cs="Adobe Garamond Pro"/>
          <w:sz w:val="20"/>
          <w:szCs w:val="20"/>
        </w:rPr>
      </w:pPr>
    </w:p>
    <w:p w:rsidR="00F41142" w:rsidRDefault="003D4243">
      <w:pPr>
        <w:pStyle w:val="Brdtext"/>
        <w:ind w:left="112" w:right="265"/>
        <w:rPr>
          <w:rFonts w:cs="Adobe Garamond Pro"/>
        </w:rPr>
      </w:pPr>
      <w:r>
        <w:rPr>
          <w:b/>
          <w:color w:val="231F20"/>
        </w:rPr>
        <w:t>The teaching qualifications</w:t>
      </w:r>
      <w:r>
        <w:rPr>
          <w:b/>
          <w:color w:val="231F20"/>
          <w:spacing w:val="11"/>
        </w:rPr>
        <w:t xml:space="preserve"> </w:t>
      </w:r>
      <w:r>
        <w:rPr>
          <w:b/>
          <w:color w:val="231F20"/>
        </w:rPr>
        <w:t>portfolio</w:t>
      </w:r>
    </w:p>
    <w:p w:rsidR="00F41142" w:rsidRDefault="003D4243">
      <w:pPr>
        <w:pStyle w:val="Brdtext"/>
        <w:ind w:left="112" w:right="265"/>
      </w:pPr>
      <w:r>
        <w:rPr>
          <w:color w:val="231F20"/>
        </w:rPr>
        <w:t>In cases where a faculty already has an Excellent Teaching Practice portfolio or a teaching academy, the structure of the teaching qualifications portfolio should reflect that of the faculty’s own portfolio. Our proposal shows a possible structure, which can be used if there is no pre-existing</w:t>
      </w:r>
      <w:r>
        <w:rPr>
          <w:color w:val="231F20"/>
          <w:spacing w:val="-2"/>
        </w:rPr>
        <w:t xml:space="preserve"> </w:t>
      </w:r>
      <w:r>
        <w:rPr>
          <w:color w:val="231F20"/>
        </w:rPr>
        <w:t>document.</w:t>
      </w:r>
    </w:p>
    <w:p w:rsidR="00F41142" w:rsidRDefault="00F41142">
      <w:pPr>
        <w:spacing w:before="6"/>
        <w:rPr>
          <w:rFonts w:ascii="Adobe Garamond Pro" w:eastAsia="Adobe Garamond Pro" w:hAnsi="Adobe Garamond Pro" w:cs="Adobe Garamond Pro"/>
          <w:sz w:val="20"/>
          <w:szCs w:val="20"/>
        </w:rPr>
      </w:pPr>
    </w:p>
    <w:p w:rsidR="00F41142" w:rsidRDefault="003D4243">
      <w:pPr>
        <w:pStyle w:val="Rubrik4"/>
        <w:ind w:right="265"/>
        <w:rPr>
          <w:rFonts w:ascii="Frutiger LT Std 55 Roman" w:eastAsia="Frutiger LT Std 55 Roman" w:hAnsi="Frutiger LT Std 55 Roman" w:cs="Frutiger LT Std 55 Roman"/>
          <w:b w:val="0"/>
          <w:bCs w:val="0"/>
        </w:rPr>
      </w:pPr>
      <w:r>
        <w:rPr>
          <w:rFonts w:ascii="Frutiger LT Std 55 Roman"/>
          <w:color w:val="231F20"/>
          <w:spacing w:val="5"/>
        </w:rPr>
        <w:t>Implementation</w:t>
      </w:r>
    </w:p>
    <w:p w:rsidR="00F41142" w:rsidRDefault="003D4243">
      <w:pPr>
        <w:pStyle w:val="Brdtext"/>
        <w:ind w:left="112" w:right="265"/>
      </w:pPr>
      <w:r>
        <w:rPr>
          <w:color w:val="231F20"/>
        </w:rPr>
        <w:t>In order for the academic qualifications portfolio to function for people within as well as outside Lund University, it is important for instructions to be clear. Each faculty should formulate instructions that complement the basic content of the LU-wide</w:t>
      </w:r>
      <w:r>
        <w:rPr>
          <w:color w:val="231F20"/>
          <w:spacing w:val="-8"/>
        </w:rPr>
        <w:t xml:space="preserve"> </w:t>
      </w:r>
      <w:r>
        <w:rPr>
          <w:color w:val="231F20"/>
        </w:rPr>
        <w:t>portfolio.</w:t>
      </w:r>
    </w:p>
    <w:p w:rsidR="00F41142" w:rsidRDefault="003D4243">
      <w:pPr>
        <w:pStyle w:val="Liststycke"/>
        <w:numPr>
          <w:ilvl w:val="1"/>
          <w:numId w:val="18"/>
        </w:numPr>
        <w:tabs>
          <w:tab w:val="left" w:pos="1416"/>
        </w:tabs>
        <w:spacing w:before="1"/>
        <w:ind w:hanging="223"/>
        <w:rPr>
          <w:rFonts w:ascii="Adobe Garamond Pro" w:eastAsia="Adobe Garamond Pro" w:hAnsi="Adobe Garamond Pro" w:cs="Adobe Garamond Pro"/>
        </w:rPr>
      </w:pPr>
      <w:r>
        <w:rPr>
          <w:rFonts w:ascii="Adobe Garamond Pro"/>
          <w:color w:val="231F20"/>
        </w:rPr>
        <w:t>Clarity also for external applicants (Swedish and</w:t>
      </w:r>
      <w:r>
        <w:rPr>
          <w:rFonts w:ascii="Adobe Garamond Pro"/>
          <w:color w:val="231F20"/>
          <w:spacing w:val="-5"/>
        </w:rPr>
        <w:t xml:space="preserve"> </w:t>
      </w:r>
      <w:r>
        <w:rPr>
          <w:rFonts w:ascii="Adobe Garamond Pro"/>
          <w:color w:val="231F20"/>
        </w:rPr>
        <w:t>international)</w:t>
      </w:r>
    </w:p>
    <w:p w:rsidR="00F41142" w:rsidRDefault="003D4243">
      <w:pPr>
        <w:pStyle w:val="Liststycke"/>
        <w:numPr>
          <w:ilvl w:val="1"/>
          <w:numId w:val="18"/>
        </w:numPr>
        <w:tabs>
          <w:tab w:val="left" w:pos="1416"/>
        </w:tabs>
        <w:spacing w:before="1"/>
        <w:ind w:hanging="223"/>
        <w:rPr>
          <w:rFonts w:ascii="Adobe Garamond Pro" w:eastAsia="Adobe Garamond Pro" w:hAnsi="Adobe Garamond Pro" w:cs="Adobe Garamond Pro"/>
        </w:rPr>
      </w:pPr>
      <w:r>
        <w:rPr>
          <w:rFonts w:ascii="Adobe Garamond Pro"/>
          <w:color w:val="231F20"/>
        </w:rPr>
        <w:t>Instructions for</w:t>
      </w:r>
      <w:r>
        <w:rPr>
          <w:rFonts w:ascii="Adobe Garamond Pro"/>
          <w:color w:val="231F20"/>
          <w:spacing w:val="-1"/>
        </w:rPr>
        <w:t xml:space="preserve"> </w:t>
      </w:r>
      <w:r>
        <w:rPr>
          <w:rFonts w:ascii="Adobe Garamond Pro"/>
          <w:color w:val="231F20"/>
        </w:rPr>
        <w:t>applicants</w:t>
      </w:r>
    </w:p>
    <w:p w:rsidR="00F41142" w:rsidRDefault="003D4243">
      <w:pPr>
        <w:pStyle w:val="Liststycke"/>
        <w:numPr>
          <w:ilvl w:val="1"/>
          <w:numId w:val="18"/>
        </w:numPr>
        <w:tabs>
          <w:tab w:val="left" w:pos="1416"/>
        </w:tabs>
        <w:spacing w:before="1"/>
        <w:ind w:hanging="223"/>
        <w:rPr>
          <w:rFonts w:ascii="Adobe Garamond Pro" w:eastAsia="Adobe Garamond Pro" w:hAnsi="Adobe Garamond Pro" w:cs="Adobe Garamond Pro"/>
        </w:rPr>
      </w:pPr>
      <w:r>
        <w:rPr>
          <w:rFonts w:ascii="Adobe Garamond Pro" w:eastAsia="Adobe Garamond Pro" w:hAnsi="Adobe Garamond Pro" w:cs="Adobe Garamond Pro"/>
          <w:color w:val="231F20"/>
        </w:rPr>
        <w:t>Instructions for experts – important for the quality of</w:t>
      </w:r>
      <w:r>
        <w:rPr>
          <w:rFonts w:ascii="Adobe Garamond Pro" w:eastAsia="Adobe Garamond Pro" w:hAnsi="Adobe Garamond Pro" w:cs="Adobe Garamond Pro"/>
          <w:color w:val="231F20"/>
          <w:spacing w:val="-7"/>
        </w:rPr>
        <w:t xml:space="preserve"> </w:t>
      </w:r>
      <w:r>
        <w:rPr>
          <w:rFonts w:ascii="Adobe Garamond Pro" w:eastAsia="Adobe Garamond Pro" w:hAnsi="Adobe Garamond Pro" w:cs="Adobe Garamond Pro"/>
          <w:color w:val="231F20"/>
        </w:rPr>
        <w:t>assessments</w:t>
      </w:r>
    </w:p>
    <w:p w:rsidR="00F41142" w:rsidRDefault="003D4243">
      <w:pPr>
        <w:pStyle w:val="Liststycke"/>
        <w:numPr>
          <w:ilvl w:val="1"/>
          <w:numId w:val="18"/>
        </w:numPr>
        <w:tabs>
          <w:tab w:val="left" w:pos="1416"/>
        </w:tabs>
        <w:spacing w:before="1"/>
        <w:ind w:hanging="223"/>
        <w:rPr>
          <w:rFonts w:ascii="Adobe Garamond Pro" w:eastAsia="Adobe Garamond Pro" w:hAnsi="Adobe Garamond Pro" w:cs="Adobe Garamond Pro"/>
        </w:rPr>
      </w:pPr>
      <w:r>
        <w:rPr>
          <w:rFonts w:ascii="Adobe Garamond Pro" w:eastAsia="Adobe Garamond Pro" w:hAnsi="Adobe Garamond Pro" w:cs="Adobe Garamond Pro"/>
          <w:color w:val="231F20"/>
        </w:rPr>
        <w:t>Instructions for heads of department etc. – important for information and cases of</w:t>
      </w:r>
      <w:r>
        <w:rPr>
          <w:rFonts w:ascii="Adobe Garamond Pro" w:eastAsia="Adobe Garamond Pro" w:hAnsi="Adobe Garamond Pro" w:cs="Adobe Garamond Pro"/>
          <w:color w:val="231F20"/>
          <w:spacing w:val="-4"/>
        </w:rPr>
        <w:t xml:space="preserve"> </w:t>
      </w:r>
      <w:r>
        <w:rPr>
          <w:rFonts w:ascii="Adobe Garamond Pro" w:eastAsia="Adobe Garamond Pro" w:hAnsi="Adobe Garamond Pro" w:cs="Adobe Garamond Pro"/>
          <w:color w:val="231F20"/>
        </w:rPr>
        <w:t>promotion</w:t>
      </w:r>
    </w:p>
    <w:p w:rsidR="00F41142" w:rsidRDefault="00F41142">
      <w:pPr>
        <w:spacing w:before="2"/>
        <w:rPr>
          <w:rFonts w:ascii="Adobe Garamond Pro" w:eastAsia="Adobe Garamond Pro" w:hAnsi="Adobe Garamond Pro" w:cs="Adobe Garamond Pro"/>
        </w:rPr>
      </w:pPr>
    </w:p>
    <w:p w:rsidR="00F41142" w:rsidRDefault="003D4243">
      <w:pPr>
        <w:pStyle w:val="Brdtext"/>
        <w:ind w:left="112"/>
      </w:pPr>
      <w:r>
        <w:rPr>
          <w:color w:val="231F20"/>
        </w:rPr>
        <w:t>The template itself features instructions for the faculties indicating what can be changed and what needs more detail. As a rule of thumb, the main headings are set, but the content is open to clarifications that adapt the portfolio to the individual faculty’s traditions and practices. An example is shown below, from section D:3, research experience and</w:t>
      </w:r>
      <w:r>
        <w:rPr>
          <w:color w:val="231F20"/>
          <w:spacing w:val="-12"/>
        </w:rPr>
        <w:t xml:space="preserve"> </w:t>
      </w:r>
      <w:r>
        <w:rPr>
          <w:color w:val="231F20"/>
        </w:rPr>
        <w:t>qualifications:</w:t>
      </w:r>
    </w:p>
    <w:p w:rsidR="00F41142" w:rsidRDefault="00F41142">
      <w:pPr>
        <w:spacing w:before="7"/>
        <w:rPr>
          <w:rFonts w:ascii="Adobe Garamond Pro" w:eastAsia="Adobe Garamond Pro" w:hAnsi="Adobe Garamond Pro" w:cs="Adobe Garamond Pro"/>
        </w:rPr>
      </w:pPr>
    </w:p>
    <w:p w:rsidR="00F41142" w:rsidRDefault="00A024B5">
      <w:pPr>
        <w:ind w:left="359"/>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858510" cy="853440"/>
                <wp:effectExtent l="0" t="0" r="0" b="0"/>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853440"/>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8" w:right="102"/>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further clarification or prioritising of the points above is required, this may be decided at the faculty level. The intention is that it should be possible to add, but not to remove, items at the faculty level. The faculty should clarify to what extent the information should be presented in bullet point form or in running text. The person specification for the  position should include information on particularly relevant areas, such as international initiatives and networks, which can be highlighted in the list</w:t>
                            </w:r>
                            <w:r>
                              <w:rPr>
                                <w:rFonts w:ascii="Adobe Garamond Pro"/>
                                <w:color w:val="231F20"/>
                                <w:spacing w:val="-7"/>
                                <w:sz w:val="18"/>
                              </w:rPr>
                              <w:t xml:space="preserve"> </w:t>
                            </w:r>
                            <w:r>
                              <w:rPr>
                                <w:rFonts w:ascii="Adobe Garamond Pro"/>
                                <w:color w:val="231F20"/>
                                <w:sz w:val="18"/>
                              </w:rPr>
                              <w:t>below.</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4" o:spid="_x0000_s1026" type="#_x0000_t202" style="width:461.3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" filled="f" strokecolor="#231f20" strokeweight=".16936mm">
                <v:path arrowok="t"/>
                <v:textbox inset="0,0,0,0">
                  <w:txbxContent>
                    <w:p w:rsidR="00F41142" w:rsidRDefault="003D4243">
                      <w:pPr>
                        <w:spacing w:before="48" w:line="271" w:lineRule="auto"/>
                        <w:ind w:left="108" w:right="102"/>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further clarification or prioritising of the points above is required, this may be decided at the faculty level. The intention is that it should be possible to add, but not to remove, items at the faculty level. The faculty should clarify to what extent the information should be presented in bullet point form or in running text. The person specification for the  position should include information on particularly relevant areas, such as international initiatives and networks, which can be highlighted in the list</w:t>
                      </w:r>
                      <w:r>
                        <w:rPr>
                          <w:rFonts w:ascii="Adobe Garamond Pro"/>
                          <w:color w:val="231F20"/>
                          <w:spacing w:val="-7"/>
                          <w:sz w:val="18"/>
                        </w:rPr>
                        <w:t xml:space="preserve"> </w:t>
                      </w:r>
                      <w:r>
                        <w:rPr>
                          <w:rFonts w:ascii="Adobe Garamond Pro"/>
                          <w:color w:val="231F20"/>
                          <w:sz w:val="18"/>
                        </w:rPr>
                        <w:t>below.</w:t>
                      </w:r>
                    </w:p>
                  </w:txbxContent>
                </v:textbox>
                <w10:anchorlock/>
              </v:shape>
            </w:pict>
          </mc:Fallback>
        </mc:AlternateContent>
      </w:r>
    </w:p>
    <w:p w:rsidR="00F41142" w:rsidRDefault="00F41142">
      <w:pPr>
        <w:rPr>
          <w:rFonts w:ascii="Adobe Garamond Pro" w:eastAsia="Adobe Garamond Pro" w:hAnsi="Adobe Garamond Pro" w:cs="Adobe Garamond Pro"/>
          <w:sz w:val="20"/>
          <w:szCs w:val="20"/>
        </w:rPr>
        <w:sectPr w:rsidR="00F41142">
          <w:headerReference w:type="default" r:id="rId8"/>
          <w:pgSz w:w="11910" w:h="16840"/>
          <w:pgMar w:top="1440" w:right="1040" w:bottom="280" w:left="1160" w:header="1235" w:footer="0" w:gutter="0"/>
          <w:pgNumType w:start="2"/>
          <w:cols w:space="720"/>
        </w:sectPr>
      </w:pPr>
    </w:p>
    <w:p w:rsidR="00F41142" w:rsidRDefault="00F41142">
      <w:pPr>
        <w:rPr>
          <w:rFonts w:ascii="Adobe Garamond Pro" w:eastAsia="Adobe Garamond Pro" w:hAnsi="Adobe Garamond Pro" w:cs="Adobe Garamond Pro"/>
          <w:sz w:val="20"/>
          <w:szCs w:val="20"/>
        </w:rPr>
      </w:pPr>
    </w:p>
    <w:p w:rsidR="00F41142" w:rsidRDefault="00F41142">
      <w:pPr>
        <w:spacing w:before="1"/>
        <w:rPr>
          <w:rFonts w:ascii="Adobe Garamond Pro" w:eastAsia="Adobe Garamond Pro" w:hAnsi="Adobe Garamond Pro" w:cs="Adobe Garamond Pro"/>
          <w:sz w:val="18"/>
          <w:szCs w:val="18"/>
        </w:rPr>
      </w:pPr>
    </w:p>
    <w:p w:rsidR="00F41142" w:rsidRDefault="003D4243">
      <w:pPr>
        <w:pStyle w:val="Brdtext"/>
        <w:ind w:left="111"/>
      </w:pPr>
      <w:r>
        <w:rPr>
          <w:color w:val="231F20"/>
        </w:rPr>
        <w:t>Once the faculty has decided on its version of the academic qualifications portfolio, the document is sent to Human Resources for archiving. We will of course be interested in seeing the variations between the different faculties’ portfolio templates and we will enable the exchange of</w:t>
      </w:r>
      <w:r>
        <w:rPr>
          <w:color w:val="231F20"/>
          <w:spacing w:val="-13"/>
        </w:rPr>
        <w:t xml:space="preserve"> </w:t>
      </w:r>
      <w:r>
        <w:rPr>
          <w:color w:val="231F20"/>
        </w:rPr>
        <w:t>experiences.</w:t>
      </w:r>
    </w:p>
    <w:p w:rsidR="00F41142" w:rsidRDefault="00F41142">
      <w:pPr>
        <w:rPr>
          <w:rFonts w:ascii="Adobe Garamond Pro" w:eastAsia="Adobe Garamond Pro" w:hAnsi="Adobe Garamond Pro" w:cs="Adobe Garamond Pro"/>
        </w:rPr>
      </w:pPr>
    </w:p>
    <w:p w:rsidR="00F41142" w:rsidRDefault="00F41142">
      <w:pPr>
        <w:spacing w:before="11"/>
        <w:rPr>
          <w:rFonts w:ascii="Adobe Garamond Pro" w:eastAsia="Adobe Garamond Pro" w:hAnsi="Adobe Garamond Pro" w:cs="Adobe Garamond Pro"/>
          <w:sz w:val="20"/>
          <w:szCs w:val="20"/>
        </w:rPr>
      </w:pPr>
    </w:p>
    <w:p w:rsidR="00F41142" w:rsidRDefault="003D4243">
      <w:pPr>
        <w:pStyle w:val="Rubrik4"/>
        <w:ind w:left="111"/>
        <w:rPr>
          <w:b w:val="0"/>
          <w:bCs w:val="0"/>
        </w:rPr>
      </w:pPr>
      <w:r>
        <w:rPr>
          <w:color w:val="231F20"/>
        </w:rPr>
        <w:t>System support and</w:t>
      </w:r>
      <w:r>
        <w:rPr>
          <w:color w:val="231F20"/>
          <w:spacing w:val="12"/>
        </w:rPr>
        <w:t xml:space="preserve"> </w:t>
      </w:r>
      <w:r>
        <w:rPr>
          <w:color w:val="231F20"/>
        </w:rPr>
        <w:t>format</w:t>
      </w:r>
    </w:p>
    <w:p w:rsidR="00F41142" w:rsidRDefault="003D4243">
      <w:pPr>
        <w:pStyle w:val="Brdtext"/>
        <w:ind w:left="111" w:right="119"/>
      </w:pPr>
      <w:r>
        <w:rPr>
          <w:color w:val="231F20"/>
        </w:rPr>
        <w:t>Currently, the LU-wide template consists of a Word document. There are two reasons for this. The first is to enable each faculty to go in and make changes in order to produce its own tailor-made version. The second is that we do not yet have any system support for the portfolio. This is connected to the fact that we need to review the variations that will arise between the faculties, but also that the project entrusted with producing the LU template did not have a mandate to produce a system. Other projects within Lund University are working on reviewing what system support is required for the registration and presentation of qualifications among its employees. It is important that the results of the project on introducing an academic portfolio are delivered to the project that, in the autumn of 2012, investigated the possibilities for a research database. This is to enable integration between the projects and to make a system available for the management of the qualifications</w:t>
      </w:r>
      <w:r>
        <w:rPr>
          <w:color w:val="231F20"/>
          <w:spacing w:val="4"/>
        </w:rPr>
        <w:t xml:space="preserve"> </w:t>
      </w:r>
      <w:r>
        <w:rPr>
          <w:color w:val="231F20"/>
        </w:rPr>
        <w:t>portfolios.</w:t>
      </w:r>
    </w:p>
    <w:p w:rsidR="00F41142" w:rsidRDefault="00F41142">
      <w:pPr>
        <w:rPr>
          <w:rFonts w:ascii="Adobe Garamond Pro" w:eastAsia="Adobe Garamond Pro" w:hAnsi="Adobe Garamond Pro" w:cs="Adobe Garamond Pro"/>
        </w:rPr>
      </w:pPr>
    </w:p>
    <w:p w:rsidR="00F41142" w:rsidRDefault="00F41142">
      <w:pPr>
        <w:spacing w:before="4"/>
        <w:rPr>
          <w:rFonts w:ascii="Adobe Garamond Pro" w:eastAsia="Adobe Garamond Pro" w:hAnsi="Adobe Garamond Pro" w:cs="Adobe Garamond Pro"/>
        </w:rPr>
      </w:pPr>
    </w:p>
    <w:p w:rsidR="00F41142" w:rsidRDefault="003D4243">
      <w:pPr>
        <w:pStyle w:val="Brdtext"/>
        <w:ind w:left="111"/>
      </w:pPr>
      <w:r>
        <w:rPr>
          <w:color w:val="231F20"/>
        </w:rPr>
        <w:t>If you have any questions, please do not hesitate to contact</w:t>
      </w:r>
      <w:r>
        <w:rPr>
          <w:color w:val="231F20"/>
          <w:spacing w:val="-14"/>
        </w:rPr>
        <w:t xml:space="preserve"> </w:t>
      </w:r>
      <w:r>
        <w:rPr>
          <w:color w:val="231F20"/>
        </w:rPr>
        <w:t>us:</w:t>
      </w:r>
    </w:p>
    <w:p w:rsidR="00F41142" w:rsidRDefault="00F41142">
      <w:pPr>
        <w:spacing w:before="2"/>
        <w:rPr>
          <w:rFonts w:ascii="Adobe Garamond Pro" w:eastAsia="Adobe Garamond Pro" w:hAnsi="Adobe Garamond Pro" w:cs="Adobe Garamond Pro"/>
        </w:rPr>
      </w:pPr>
    </w:p>
    <w:p w:rsidR="00F41142" w:rsidRDefault="003D4243">
      <w:pPr>
        <w:pStyle w:val="Brdtext"/>
        <w:ind w:left="111" w:right="5750"/>
      </w:pPr>
      <w:r>
        <w:rPr>
          <w:color w:val="231F20"/>
        </w:rPr>
        <w:t xml:space="preserve">Project manager Stacey Ristinmaa Sørensen </w:t>
      </w:r>
      <w:hyperlink r:id="rId9">
        <w:r>
          <w:rPr>
            <w:color w:val="3953A4"/>
            <w:u w:val="single" w:color="3953A4"/>
          </w:rPr>
          <w:t>Stacey.ristinmaa_sorensen@sljus.lu.se</w:t>
        </w:r>
      </w:hyperlink>
    </w:p>
    <w:p w:rsidR="00F41142" w:rsidRDefault="003D4243">
      <w:pPr>
        <w:pStyle w:val="Brdtext"/>
        <w:ind w:left="112"/>
      </w:pPr>
      <w:r>
        <w:rPr>
          <w:color w:val="231F20"/>
        </w:rPr>
        <w:t>Tel. 222</w:t>
      </w:r>
      <w:r>
        <w:rPr>
          <w:color w:val="231F20"/>
          <w:spacing w:val="4"/>
        </w:rPr>
        <w:t xml:space="preserve"> </w:t>
      </w:r>
      <w:r>
        <w:rPr>
          <w:color w:val="231F20"/>
        </w:rPr>
        <w:t>7265</w:t>
      </w:r>
    </w:p>
    <w:p w:rsidR="00F41142" w:rsidRDefault="00F41142">
      <w:pPr>
        <w:spacing w:before="2"/>
        <w:rPr>
          <w:rFonts w:ascii="Adobe Garamond Pro" w:eastAsia="Adobe Garamond Pro" w:hAnsi="Adobe Garamond Pro" w:cs="Adobe Garamond Pro"/>
        </w:rPr>
      </w:pPr>
    </w:p>
    <w:p w:rsidR="00F41142" w:rsidRDefault="003D4243">
      <w:pPr>
        <w:pStyle w:val="Brdtext"/>
        <w:ind w:left="112" w:right="6776"/>
      </w:pPr>
      <w:r>
        <w:rPr>
          <w:color w:val="231F20"/>
        </w:rPr>
        <w:t xml:space="preserve">Project assistant Jenny Pobiega: </w:t>
      </w:r>
      <w:hyperlink r:id="rId10">
        <w:r>
          <w:rPr>
            <w:color w:val="3953A4"/>
            <w:u w:val="single" w:color="3953A4"/>
          </w:rPr>
          <w:t>Jenny.pobiega@pers.lu.se</w:t>
        </w:r>
      </w:hyperlink>
    </w:p>
    <w:p w:rsidR="00F41142" w:rsidRDefault="003D4243">
      <w:pPr>
        <w:pStyle w:val="Brdtext"/>
        <w:spacing w:before="1"/>
        <w:ind w:left="112"/>
      </w:pPr>
      <w:r>
        <w:rPr>
          <w:color w:val="231F20"/>
        </w:rPr>
        <w:t>Tel. 222</w:t>
      </w:r>
      <w:r>
        <w:rPr>
          <w:color w:val="231F20"/>
          <w:spacing w:val="4"/>
        </w:rPr>
        <w:t xml:space="preserve"> </w:t>
      </w:r>
      <w:r>
        <w:rPr>
          <w:color w:val="231F20"/>
        </w:rPr>
        <w:t>7122</w:t>
      </w:r>
    </w:p>
    <w:p w:rsidR="00F41142" w:rsidRDefault="00F41142">
      <w:pPr>
        <w:sectPr w:rsidR="00F41142">
          <w:pgSz w:w="11910" w:h="16840"/>
          <w:pgMar w:top="1440" w:right="1160" w:bottom="280" w:left="1160" w:header="1235" w:footer="0" w:gutter="0"/>
          <w:cols w:space="720"/>
        </w:sectPr>
      </w:pPr>
    </w:p>
    <w:p w:rsidR="00F41142" w:rsidRDefault="00F41142">
      <w:pPr>
        <w:rPr>
          <w:rFonts w:ascii="Adobe Garamond Pro" w:eastAsia="Adobe Garamond Pro" w:hAnsi="Adobe Garamond Pro" w:cs="Adobe Garamond Pro"/>
          <w:sz w:val="20"/>
          <w:szCs w:val="20"/>
        </w:rPr>
      </w:pPr>
    </w:p>
    <w:p w:rsidR="00F41142" w:rsidRDefault="003D4243">
      <w:pPr>
        <w:spacing w:before="230"/>
        <w:ind w:left="112"/>
        <w:rPr>
          <w:rFonts w:ascii="Frutiger LT Std 55 Roman" w:eastAsia="Frutiger LT Std 55 Roman" w:hAnsi="Frutiger LT Std 55 Roman" w:cs="Frutiger LT Std 55 Roman"/>
          <w:sz w:val="31"/>
          <w:szCs w:val="31"/>
        </w:rPr>
      </w:pPr>
      <w:r>
        <w:rPr>
          <w:rFonts w:ascii="Frutiger LT Std 55 Roman"/>
          <w:color w:val="231F20"/>
          <w:spacing w:val="6"/>
          <w:w w:val="95"/>
          <w:sz w:val="31"/>
        </w:rPr>
        <w:t>A</w:t>
      </w:r>
      <w:r>
        <w:rPr>
          <w:rFonts w:ascii="Frutiger LT Std 55 Roman"/>
          <w:b/>
          <w:color w:val="231F20"/>
          <w:spacing w:val="6"/>
          <w:w w:val="95"/>
          <w:sz w:val="31"/>
        </w:rPr>
        <w:t xml:space="preserve">cademic qualifications portfolio </w:t>
      </w:r>
      <w:r>
        <w:rPr>
          <w:rFonts w:ascii="Frutiger LT Std 55 Roman"/>
          <w:b/>
          <w:color w:val="231F20"/>
          <w:spacing w:val="5"/>
          <w:w w:val="95"/>
          <w:sz w:val="31"/>
        </w:rPr>
        <w:t>for Lund</w:t>
      </w:r>
      <w:r>
        <w:rPr>
          <w:rFonts w:ascii="Frutiger LT Std 55 Roman"/>
          <w:b/>
          <w:color w:val="231F20"/>
          <w:spacing w:val="42"/>
          <w:w w:val="95"/>
          <w:sz w:val="31"/>
        </w:rPr>
        <w:t xml:space="preserve"> </w:t>
      </w:r>
      <w:r>
        <w:rPr>
          <w:rFonts w:ascii="Frutiger LT Std 55 Roman"/>
          <w:b/>
          <w:color w:val="231F20"/>
          <w:spacing w:val="7"/>
          <w:w w:val="95"/>
          <w:sz w:val="31"/>
        </w:rPr>
        <w:t>University</w:t>
      </w:r>
    </w:p>
    <w:p w:rsidR="00F41142" w:rsidRDefault="00F41142">
      <w:pPr>
        <w:rPr>
          <w:rFonts w:ascii="Frutiger LT Std 55 Roman" w:eastAsia="Frutiger LT Std 55 Roman" w:hAnsi="Frutiger LT Std 55 Roman" w:cs="Frutiger LT Std 55 Roman"/>
          <w:b/>
          <w:bCs/>
          <w:sz w:val="30"/>
          <w:szCs w:val="30"/>
        </w:rPr>
      </w:pPr>
    </w:p>
    <w:p w:rsidR="00F41142" w:rsidRDefault="00F41142">
      <w:pPr>
        <w:spacing w:before="11"/>
        <w:rPr>
          <w:rFonts w:ascii="Frutiger LT Std 55 Roman" w:eastAsia="Frutiger LT Std 55 Roman" w:hAnsi="Frutiger LT Std 55 Roman" w:cs="Frutiger LT Std 55 Roman"/>
          <w:b/>
          <w:bCs/>
          <w:sz w:val="43"/>
          <w:szCs w:val="43"/>
        </w:rPr>
      </w:pPr>
    </w:p>
    <w:p w:rsidR="00F41142" w:rsidRDefault="003D4243">
      <w:pPr>
        <w:pStyle w:val="Rubrik2"/>
        <w:spacing w:line="333" w:lineRule="auto"/>
        <w:ind w:right="5158"/>
        <w:rPr>
          <w:i w:val="0"/>
        </w:rPr>
      </w:pPr>
      <w:r>
        <w:rPr>
          <w:color w:val="231F20"/>
          <w:spacing w:val="8"/>
        </w:rPr>
        <w:t>For</w:t>
      </w:r>
      <w:r>
        <w:rPr>
          <w:color w:val="231F20"/>
          <w:spacing w:val="-21"/>
        </w:rPr>
        <w:t xml:space="preserve"> </w:t>
      </w:r>
      <w:r>
        <w:rPr>
          <w:color w:val="231F20"/>
          <w:spacing w:val="10"/>
        </w:rPr>
        <w:t>applications</w:t>
      </w:r>
      <w:r>
        <w:rPr>
          <w:color w:val="231F20"/>
          <w:spacing w:val="-23"/>
        </w:rPr>
        <w:t xml:space="preserve"> </w:t>
      </w:r>
      <w:r>
        <w:rPr>
          <w:color w:val="231F20"/>
          <w:spacing w:val="8"/>
        </w:rPr>
        <w:t>for</w:t>
      </w:r>
      <w:r>
        <w:rPr>
          <w:color w:val="231F20"/>
          <w:spacing w:val="-21"/>
        </w:rPr>
        <w:t xml:space="preserve"> </w:t>
      </w:r>
      <w:r>
        <w:rPr>
          <w:color w:val="231F20"/>
          <w:spacing w:val="9"/>
        </w:rPr>
        <w:t>teaching</w:t>
      </w:r>
      <w:r>
        <w:rPr>
          <w:color w:val="231F20"/>
          <w:spacing w:val="-22"/>
        </w:rPr>
        <w:t xml:space="preserve"> </w:t>
      </w:r>
      <w:r>
        <w:rPr>
          <w:color w:val="231F20"/>
          <w:spacing w:val="11"/>
        </w:rPr>
        <w:t xml:space="preserve">positions </w:t>
      </w:r>
      <w:r>
        <w:rPr>
          <w:color w:val="231F20"/>
          <w:spacing w:val="8"/>
        </w:rPr>
        <w:t>For</w:t>
      </w:r>
      <w:r>
        <w:rPr>
          <w:color w:val="231F20"/>
          <w:spacing w:val="-27"/>
        </w:rPr>
        <w:t xml:space="preserve"> </w:t>
      </w:r>
      <w:r>
        <w:rPr>
          <w:color w:val="231F20"/>
          <w:spacing w:val="10"/>
        </w:rPr>
        <w:t>applications</w:t>
      </w:r>
      <w:r>
        <w:rPr>
          <w:color w:val="231F20"/>
          <w:spacing w:val="-28"/>
        </w:rPr>
        <w:t xml:space="preserve"> </w:t>
      </w:r>
      <w:r>
        <w:rPr>
          <w:color w:val="231F20"/>
          <w:spacing w:val="8"/>
        </w:rPr>
        <w:t>for</w:t>
      </w:r>
      <w:r>
        <w:rPr>
          <w:color w:val="231F20"/>
          <w:spacing w:val="-27"/>
        </w:rPr>
        <w:t xml:space="preserve"> </w:t>
      </w:r>
      <w:r>
        <w:rPr>
          <w:color w:val="231F20"/>
          <w:spacing w:val="11"/>
        </w:rPr>
        <w:t>promotion</w:t>
      </w:r>
    </w:p>
    <w:p w:rsidR="00F41142" w:rsidRDefault="003D4243">
      <w:pPr>
        <w:ind w:left="112"/>
        <w:rPr>
          <w:rFonts w:ascii="Frutiger LT Std 45 Light" w:eastAsia="Frutiger LT Std 45 Light" w:hAnsi="Frutiger LT Std 45 Light" w:cs="Frutiger LT Std 45 Light"/>
          <w:sz w:val="25"/>
          <w:szCs w:val="25"/>
        </w:rPr>
      </w:pPr>
      <w:r>
        <w:rPr>
          <w:rFonts w:ascii="Frutiger LT Std 45 Light"/>
          <w:i/>
          <w:color w:val="231F20"/>
          <w:spacing w:val="8"/>
          <w:sz w:val="25"/>
        </w:rPr>
        <w:t>For</w:t>
      </w:r>
      <w:r>
        <w:rPr>
          <w:rFonts w:ascii="Frutiger LT Std 45 Light"/>
          <w:i/>
          <w:color w:val="231F20"/>
          <w:spacing w:val="-34"/>
          <w:sz w:val="25"/>
        </w:rPr>
        <w:t xml:space="preserve"> </w:t>
      </w:r>
      <w:r>
        <w:rPr>
          <w:rFonts w:ascii="Frutiger LT Std 45 Light"/>
          <w:i/>
          <w:color w:val="231F20"/>
          <w:spacing w:val="8"/>
          <w:sz w:val="25"/>
        </w:rPr>
        <w:t>career</w:t>
      </w:r>
      <w:r>
        <w:rPr>
          <w:rFonts w:ascii="Frutiger LT Std 45 Light"/>
          <w:i/>
          <w:color w:val="231F20"/>
          <w:spacing w:val="-34"/>
          <w:sz w:val="25"/>
        </w:rPr>
        <w:t xml:space="preserve"> </w:t>
      </w:r>
      <w:r>
        <w:rPr>
          <w:rFonts w:ascii="Frutiger LT Std 45 Light"/>
          <w:i/>
          <w:color w:val="231F20"/>
          <w:spacing w:val="13"/>
          <w:sz w:val="25"/>
        </w:rPr>
        <w:t>development</w:t>
      </w:r>
      <w:r>
        <w:rPr>
          <w:rFonts w:ascii="Frutiger LT Std 45 Light"/>
          <w:i/>
          <w:color w:val="231F20"/>
          <w:spacing w:val="-34"/>
          <w:sz w:val="25"/>
        </w:rPr>
        <w:t xml:space="preserve"> </w:t>
      </w:r>
      <w:r>
        <w:rPr>
          <w:rFonts w:ascii="Frutiger LT Std 45 Light"/>
          <w:i/>
          <w:color w:val="231F20"/>
          <w:spacing w:val="11"/>
          <w:sz w:val="25"/>
        </w:rPr>
        <w:t>appraisals/</w:t>
      </w:r>
      <w:r>
        <w:rPr>
          <w:rFonts w:ascii="Frutiger LT Std 45 Light"/>
          <w:i/>
          <w:color w:val="231F20"/>
          <w:spacing w:val="-58"/>
          <w:sz w:val="25"/>
        </w:rPr>
        <w:t xml:space="preserve"> </w:t>
      </w:r>
      <w:r>
        <w:rPr>
          <w:rFonts w:ascii="Frutiger LT Std 45 Light"/>
          <w:i/>
          <w:color w:val="231F20"/>
          <w:spacing w:val="11"/>
          <w:sz w:val="25"/>
        </w:rPr>
        <w:t>planning</w:t>
      </w:r>
      <w:r>
        <w:rPr>
          <w:rFonts w:ascii="Frutiger LT Std 45 Light"/>
          <w:i/>
          <w:color w:val="231F20"/>
          <w:spacing w:val="-34"/>
          <w:sz w:val="25"/>
        </w:rPr>
        <w:t xml:space="preserve"> </w:t>
      </w:r>
      <w:r>
        <w:rPr>
          <w:rFonts w:ascii="Frutiger LT Std 45 Light"/>
          <w:i/>
          <w:color w:val="231F20"/>
          <w:spacing w:val="11"/>
          <w:sz w:val="25"/>
        </w:rPr>
        <w:t>appraisals/</w:t>
      </w:r>
      <w:r>
        <w:rPr>
          <w:rFonts w:ascii="Frutiger LT Std 45 Light"/>
          <w:i/>
          <w:color w:val="231F20"/>
          <w:spacing w:val="-58"/>
          <w:sz w:val="25"/>
        </w:rPr>
        <w:t xml:space="preserve"> </w:t>
      </w:r>
      <w:r>
        <w:rPr>
          <w:rFonts w:ascii="Frutiger LT Std 45 Light"/>
          <w:i/>
          <w:color w:val="231F20"/>
          <w:spacing w:val="11"/>
          <w:sz w:val="25"/>
        </w:rPr>
        <w:t>salary</w:t>
      </w:r>
      <w:r>
        <w:rPr>
          <w:rFonts w:ascii="Frutiger LT Std 45 Light"/>
          <w:i/>
          <w:color w:val="231F20"/>
          <w:spacing w:val="-27"/>
          <w:sz w:val="25"/>
        </w:rPr>
        <w:t xml:space="preserve"> </w:t>
      </w:r>
      <w:r>
        <w:rPr>
          <w:rFonts w:ascii="Frutiger LT Std 45 Light"/>
          <w:i/>
          <w:color w:val="231F20"/>
          <w:spacing w:val="11"/>
          <w:sz w:val="25"/>
        </w:rPr>
        <w:t>appraisals</w:t>
      </w:r>
    </w:p>
    <w:p w:rsidR="00F41142" w:rsidRDefault="00F41142">
      <w:pPr>
        <w:rPr>
          <w:rFonts w:ascii="Frutiger LT Std 45 Light" w:eastAsia="Frutiger LT Std 45 Light" w:hAnsi="Frutiger LT Std 45 Light" w:cs="Frutiger LT Std 45 Light"/>
          <w:i/>
          <w:sz w:val="24"/>
          <w:szCs w:val="24"/>
        </w:rPr>
      </w:pPr>
    </w:p>
    <w:p w:rsidR="00F41142" w:rsidRDefault="00F41142">
      <w:pPr>
        <w:spacing w:before="10"/>
        <w:rPr>
          <w:rFonts w:ascii="Frutiger LT Std 45 Light" w:eastAsia="Frutiger LT Std 45 Light" w:hAnsi="Frutiger LT Std 45 Light" w:cs="Frutiger LT Std 45 Light"/>
          <w:i/>
          <w:sz w:val="19"/>
          <w:szCs w:val="19"/>
        </w:rPr>
      </w:pPr>
    </w:p>
    <w:p w:rsidR="00F41142" w:rsidRDefault="003D4243">
      <w:pPr>
        <w:pStyle w:val="Rubrik3"/>
        <w:rPr>
          <w:rFonts w:ascii="Frutiger LT Std 55 Roman" w:eastAsia="Frutiger LT Std 55 Roman" w:hAnsi="Frutiger LT Std 55 Roman" w:cs="Frutiger LT Std 55 Roman"/>
          <w:b w:val="0"/>
          <w:bCs w:val="0"/>
        </w:rPr>
      </w:pPr>
      <w:r>
        <w:rPr>
          <w:rFonts w:ascii="Frutiger LT Std 55 Roman"/>
          <w:color w:val="231F20"/>
          <w:spacing w:val="5"/>
        </w:rPr>
        <w:t>INSTRUCTIONS</w:t>
      </w:r>
      <w:r>
        <w:rPr>
          <w:rFonts w:ascii="Frutiger LT Std 55 Roman"/>
          <w:color w:val="231F20"/>
          <w:spacing w:val="-35"/>
        </w:rPr>
        <w:t xml:space="preserve"> </w:t>
      </w:r>
      <w:r>
        <w:rPr>
          <w:rFonts w:ascii="Frutiger LT Std 55 Roman"/>
          <w:color w:val="231F20"/>
          <w:spacing w:val="4"/>
        </w:rPr>
        <w:t>FOR</w:t>
      </w:r>
      <w:r>
        <w:rPr>
          <w:rFonts w:ascii="Frutiger LT Std 55 Roman"/>
          <w:color w:val="231F20"/>
          <w:spacing w:val="-35"/>
        </w:rPr>
        <w:t xml:space="preserve"> </w:t>
      </w:r>
      <w:r>
        <w:rPr>
          <w:rFonts w:ascii="Frutiger LT Std 55 Roman"/>
          <w:color w:val="231F20"/>
          <w:spacing w:val="3"/>
        </w:rPr>
        <w:t>THE</w:t>
      </w:r>
      <w:r>
        <w:rPr>
          <w:rFonts w:ascii="Frutiger LT Std 55 Roman"/>
          <w:color w:val="231F20"/>
          <w:spacing w:val="-36"/>
        </w:rPr>
        <w:t xml:space="preserve"> </w:t>
      </w:r>
      <w:r>
        <w:rPr>
          <w:rFonts w:ascii="Frutiger LT Std 55 Roman"/>
          <w:color w:val="231F20"/>
          <w:spacing w:val="5"/>
        </w:rPr>
        <w:t>COMPILATION</w:t>
      </w:r>
      <w:r>
        <w:rPr>
          <w:rFonts w:ascii="Frutiger LT Std 55 Roman"/>
          <w:color w:val="231F20"/>
          <w:spacing w:val="-35"/>
        </w:rPr>
        <w:t xml:space="preserve"> </w:t>
      </w:r>
      <w:r>
        <w:rPr>
          <w:rFonts w:ascii="Frutiger LT Std 55 Roman"/>
          <w:color w:val="231F20"/>
          <w:spacing w:val="3"/>
        </w:rPr>
        <w:t>OF</w:t>
      </w:r>
      <w:r>
        <w:rPr>
          <w:rFonts w:ascii="Frutiger LT Std 55 Roman"/>
          <w:color w:val="231F20"/>
          <w:spacing w:val="-35"/>
        </w:rPr>
        <w:t xml:space="preserve"> </w:t>
      </w:r>
      <w:r>
        <w:rPr>
          <w:rFonts w:ascii="Frutiger LT Std 55 Roman"/>
          <w:color w:val="231F20"/>
          <w:spacing w:val="3"/>
        </w:rPr>
        <w:t>THE</w:t>
      </w:r>
      <w:r>
        <w:rPr>
          <w:rFonts w:ascii="Frutiger LT Std 55 Roman"/>
          <w:color w:val="231F20"/>
          <w:spacing w:val="-36"/>
        </w:rPr>
        <w:t xml:space="preserve"> </w:t>
      </w:r>
      <w:r>
        <w:rPr>
          <w:rFonts w:ascii="Frutiger LT Std 55 Roman"/>
          <w:color w:val="231F20"/>
          <w:spacing w:val="5"/>
        </w:rPr>
        <w:t>PORTFOLIO</w:t>
      </w:r>
    </w:p>
    <w:p w:rsidR="00F41142" w:rsidRDefault="003D4243">
      <w:pPr>
        <w:pStyle w:val="Brdtext"/>
        <w:spacing w:before="120"/>
        <w:ind w:left="112" w:right="108"/>
        <w:jc w:val="both"/>
      </w:pPr>
      <w:r>
        <w:rPr>
          <w:color w:val="231F20"/>
        </w:rPr>
        <w:t>The documents are to be compiled according to the following instructions. All headings are to be included  and if you completely lack experience in any area, this should be stated. The number of attachments for each portfolio is limited and these documents should be attached after the</w:t>
      </w:r>
      <w:r>
        <w:rPr>
          <w:color w:val="231F20"/>
          <w:spacing w:val="-9"/>
        </w:rPr>
        <w:t xml:space="preserve"> </w:t>
      </w:r>
      <w:r>
        <w:rPr>
          <w:color w:val="231F20"/>
        </w:rPr>
        <w:t>application.</w:t>
      </w:r>
    </w:p>
    <w:p w:rsidR="00F41142" w:rsidRDefault="003D4243">
      <w:pPr>
        <w:pStyle w:val="Brdtext"/>
        <w:spacing w:before="121"/>
        <w:ind w:left="112"/>
      </w:pPr>
      <w:r>
        <w:rPr>
          <w:color w:val="231F20"/>
        </w:rPr>
        <w:t>The CV is to follow a set format whose sub-headings may vary from one faculty to</w:t>
      </w:r>
      <w:r>
        <w:rPr>
          <w:color w:val="231F20"/>
          <w:spacing w:val="-7"/>
        </w:rPr>
        <w:t xml:space="preserve"> </w:t>
      </w:r>
      <w:r>
        <w:rPr>
          <w:color w:val="231F20"/>
        </w:rPr>
        <w:t>another.</w:t>
      </w:r>
    </w:p>
    <w:p w:rsidR="00F41142" w:rsidRDefault="00F41142">
      <w:pPr>
        <w:spacing w:before="9"/>
        <w:rPr>
          <w:rFonts w:ascii="Adobe Garamond Pro" w:eastAsia="Adobe Garamond Pro" w:hAnsi="Adobe Garamond Pro" w:cs="Adobe Garamond Pro"/>
          <w:sz w:val="31"/>
          <w:szCs w:val="31"/>
        </w:rPr>
      </w:pPr>
    </w:p>
    <w:p w:rsidR="00F41142" w:rsidRDefault="003D4243">
      <w:pPr>
        <w:pStyle w:val="Rubrik4"/>
        <w:rPr>
          <w:b w:val="0"/>
          <w:bCs w:val="0"/>
        </w:rPr>
      </w:pPr>
      <w:r>
        <w:rPr>
          <w:color w:val="231F20"/>
        </w:rPr>
        <w:t>THE CONTENTS OF THE ACADEMIC QUALIFICATIONS</w:t>
      </w:r>
      <w:r>
        <w:rPr>
          <w:color w:val="231F20"/>
          <w:spacing w:val="6"/>
        </w:rPr>
        <w:t xml:space="preserve"> </w:t>
      </w:r>
      <w:r>
        <w:rPr>
          <w:color w:val="231F20"/>
        </w:rPr>
        <w:t>PORTFOLIO</w:t>
      </w:r>
    </w:p>
    <w:p w:rsidR="00F41142" w:rsidRDefault="00F41142">
      <w:pPr>
        <w:spacing w:before="6"/>
        <w:rPr>
          <w:rFonts w:ascii="Frutiger LT Std 45 Light" w:eastAsia="Frutiger LT Std 45 Light" w:hAnsi="Frutiger LT Std 45 Light" w:cs="Frutiger LT Std 45 Light"/>
          <w:b/>
          <w:bCs/>
          <w:sz w:val="32"/>
          <w:szCs w:val="32"/>
        </w:rPr>
      </w:pPr>
    </w:p>
    <w:p w:rsidR="00F41142" w:rsidRDefault="003D4243">
      <w:pPr>
        <w:pStyle w:val="Liststycke"/>
        <w:numPr>
          <w:ilvl w:val="0"/>
          <w:numId w:val="17"/>
        </w:numPr>
        <w:tabs>
          <w:tab w:val="left" w:pos="1416"/>
        </w:tabs>
        <w:ind w:firstLine="0"/>
        <w:rPr>
          <w:rFonts w:ascii="Frutiger LT Std 45 Light" w:eastAsia="Frutiger LT Std 45 Light" w:hAnsi="Frutiger LT Std 45 Light" w:cs="Frutiger LT Std 45 Light"/>
        </w:rPr>
      </w:pPr>
      <w:r>
        <w:rPr>
          <w:rFonts w:ascii="Frutiger LT Std 45 Light"/>
          <w:color w:val="231F20"/>
        </w:rPr>
        <w:t>Cover page and personal</w:t>
      </w:r>
      <w:r>
        <w:rPr>
          <w:rFonts w:ascii="Frutiger LT Std 45 Light"/>
          <w:color w:val="231F20"/>
          <w:spacing w:val="-7"/>
        </w:rPr>
        <w:t xml:space="preserve"> </w:t>
      </w:r>
      <w:r>
        <w:rPr>
          <w:rFonts w:ascii="Frutiger LT Std 45 Light"/>
          <w:color w:val="231F20"/>
        </w:rPr>
        <w:t>letter</w:t>
      </w:r>
    </w:p>
    <w:p w:rsidR="00F41142" w:rsidRDefault="003D4243">
      <w:pPr>
        <w:pStyle w:val="Liststycke"/>
        <w:numPr>
          <w:ilvl w:val="0"/>
          <w:numId w:val="17"/>
        </w:numPr>
        <w:tabs>
          <w:tab w:val="left" w:pos="1416"/>
        </w:tabs>
        <w:spacing w:before="123"/>
        <w:ind w:left="1415" w:hanging="1303"/>
        <w:rPr>
          <w:rFonts w:ascii="Frutiger LT Std 45 Light" w:eastAsia="Frutiger LT Std 45 Light" w:hAnsi="Frutiger LT Std 45 Light" w:cs="Frutiger LT Std 45 Light"/>
        </w:rPr>
      </w:pPr>
      <w:r>
        <w:rPr>
          <w:rFonts w:ascii="Frutiger LT Std 45 Light"/>
          <w:color w:val="231F20"/>
        </w:rPr>
        <w:t>CV</w:t>
      </w:r>
    </w:p>
    <w:p w:rsidR="00F41142" w:rsidRDefault="003D4243">
      <w:pPr>
        <w:pStyle w:val="Liststycke"/>
        <w:numPr>
          <w:ilvl w:val="0"/>
          <w:numId w:val="17"/>
        </w:numPr>
        <w:tabs>
          <w:tab w:val="left" w:pos="1416"/>
        </w:tabs>
        <w:spacing w:before="123" w:line="355" w:lineRule="auto"/>
        <w:ind w:right="3149" w:hanging="1"/>
        <w:rPr>
          <w:rFonts w:ascii="Frutiger LT Std 45 Light" w:eastAsia="Frutiger LT Std 45 Light" w:hAnsi="Frutiger LT Std 45 Light" w:cs="Frutiger LT Std 45 Light"/>
        </w:rPr>
      </w:pPr>
      <w:r>
        <w:rPr>
          <w:rFonts w:ascii="Frutiger LT Std 45 Light"/>
          <w:color w:val="231F20"/>
        </w:rPr>
        <w:t>Selected publications /Publicly exhibited artistic works D</w:t>
      </w:r>
      <w:r>
        <w:rPr>
          <w:rFonts w:ascii="Frutiger LT Std 45 Light"/>
          <w:color w:val="231F20"/>
        </w:rPr>
        <w:tab/>
        <w:t>Research/Artistic qualifications</w:t>
      </w:r>
      <w:r>
        <w:rPr>
          <w:rFonts w:ascii="Frutiger LT Std 45 Light"/>
          <w:color w:val="231F20"/>
          <w:spacing w:val="-8"/>
        </w:rPr>
        <w:t xml:space="preserve"> </w:t>
      </w:r>
      <w:r>
        <w:rPr>
          <w:rFonts w:ascii="Frutiger LT Std 45 Light"/>
          <w:color w:val="231F20"/>
        </w:rPr>
        <w:t>portfolio</w:t>
      </w:r>
    </w:p>
    <w:p w:rsidR="00F41142" w:rsidRDefault="003D4243">
      <w:pPr>
        <w:pStyle w:val="Liststycke"/>
        <w:numPr>
          <w:ilvl w:val="0"/>
          <w:numId w:val="16"/>
        </w:numPr>
        <w:tabs>
          <w:tab w:val="left" w:pos="1415"/>
        </w:tabs>
        <w:spacing w:before="1"/>
        <w:rPr>
          <w:rFonts w:ascii="Frutiger LT Std 45 Light" w:eastAsia="Frutiger LT Std 45 Light" w:hAnsi="Frutiger LT Std 45 Light" w:cs="Frutiger LT Std 45 Light"/>
        </w:rPr>
      </w:pPr>
      <w:r>
        <w:rPr>
          <w:rFonts w:ascii="Frutiger LT Std 45 Light"/>
          <w:color w:val="231F20"/>
        </w:rPr>
        <w:t>Teaching</w:t>
      </w:r>
      <w:r>
        <w:rPr>
          <w:rFonts w:ascii="Frutiger LT Std 45 Light"/>
          <w:color w:val="231F20"/>
          <w:spacing w:val="-9"/>
        </w:rPr>
        <w:t xml:space="preserve"> </w:t>
      </w:r>
      <w:r>
        <w:rPr>
          <w:rFonts w:ascii="Frutiger LT Std 45 Light"/>
          <w:color w:val="231F20"/>
        </w:rPr>
        <w:t>portfolio</w:t>
      </w:r>
    </w:p>
    <w:p w:rsidR="00F41142" w:rsidRDefault="003D4243">
      <w:pPr>
        <w:pStyle w:val="Liststycke"/>
        <w:numPr>
          <w:ilvl w:val="0"/>
          <w:numId w:val="16"/>
        </w:numPr>
        <w:tabs>
          <w:tab w:val="left" w:pos="1416"/>
        </w:tabs>
        <w:spacing w:before="123"/>
        <w:rPr>
          <w:rFonts w:ascii="Frutiger LT Std 45 Light" w:eastAsia="Frutiger LT Std 45 Light" w:hAnsi="Frutiger LT Std 45 Light" w:cs="Frutiger LT Std 45 Light"/>
        </w:rPr>
      </w:pPr>
      <w:r>
        <w:rPr>
          <w:rFonts w:ascii="Frutiger LT Std 45 Light"/>
          <w:color w:val="231F20"/>
        </w:rPr>
        <w:t>Portfolio: leadership and</w:t>
      </w:r>
      <w:r>
        <w:rPr>
          <w:rFonts w:ascii="Frutiger LT Std 45 Light"/>
          <w:color w:val="231F20"/>
          <w:spacing w:val="-7"/>
        </w:rPr>
        <w:t xml:space="preserve"> </w:t>
      </w:r>
      <w:r>
        <w:rPr>
          <w:rFonts w:ascii="Frutiger LT Std 45 Light"/>
          <w:color w:val="231F20"/>
        </w:rPr>
        <w:t>administration</w:t>
      </w:r>
    </w:p>
    <w:p w:rsidR="00F41142" w:rsidRDefault="003D4243">
      <w:pPr>
        <w:pStyle w:val="Liststycke"/>
        <w:numPr>
          <w:ilvl w:val="0"/>
          <w:numId w:val="16"/>
        </w:numPr>
        <w:tabs>
          <w:tab w:val="left" w:pos="1416"/>
        </w:tabs>
        <w:spacing w:before="123"/>
        <w:rPr>
          <w:rFonts w:ascii="Frutiger LT Std 45 Light" w:eastAsia="Frutiger LT Std 45 Light" w:hAnsi="Frutiger LT Std 45 Light" w:cs="Frutiger LT Std 45 Light"/>
        </w:rPr>
      </w:pPr>
      <w:r>
        <w:rPr>
          <w:rFonts w:ascii="Frutiger LT Std 45 Light"/>
          <w:color w:val="231F20"/>
        </w:rPr>
        <w:t>Portfolio:</w:t>
      </w:r>
      <w:r>
        <w:rPr>
          <w:rFonts w:ascii="Frutiger LT Std 45 Light"/>
          <w:color w:val="231F20"/>
          <w:spacing w:val="2"/>
        </w:rPr>
        <w:t xml:space="preserve"> </w:t>
      </w:r>
      <w:r>
        <w:rPr>
          <w:rFonts w:ascii="Frutiger LT Std 45 Light"/>
          <w:color w:val="231F20"/>
        </w:rPr>
        <w:t>Cooperation</w:t>
      </w:r>
    </w:p>
    <w:p w:rsidR="00F41142" w:rsidRDefault="003D4243">
      <w:pPr>
        <w:tabs>
          <w:tab w:val="left" w:pos="1415"/>
        </w:tabs>
        <w:spacing w:before="122"/>
        <w:ind w:left="112"/>
        <w:rPr>
          <w:rFonts w:ascii="Frutiger LT Std 45 Light" w:eastAsia="Frutiger LT Std 45 Light" w:hAnsi="Frutiger LT Std 45 Light" w:cs="Frutiger LT Std 45 Light"/>
        </w:rPr>
      </w:pPr>
      <w:r>
        <w:rPr>
          <w:rFonts w:ascii="Frutiger LT Std 45 Light"/>
          <w:i/>
          <w:color w:val="231F20"/>
        </w:rPr>
        <w:t>H</w:t>
      </w:r>
      <w:r>
        <w:rPr>
          <w:rFonts w:ascii="Frutiger LT Std 45 Light"/>
          <w:i/>
          <w:color w:val="231F20"/>
        </w:rPr>
        <w:tab/>
        <w:t>Other relevant qualifications, such as relevant professional</w:t>
      </w:r>
      <w:r>
        <w:rPr>
          <w:rFonts w:ascii="Frutiger LT Std 45 Light"/>
          <w:i/>
          <w:color w:val="231F20"/>
          <w:spacing w:val="-6"/>
        </w:rPr>
        <w:t xml:space="preserve"> </w:t>
      </w:r>
      <w:r>
        <w:rPr>
          <w:rFonts w:ascii="Frutiger LT Std 45 Light"/>
          <w:i/>
          <w:color w:val="231F20"/>
        </w:rPr>
        <w:t>activity</w:t>
      </w:r>
    </w:p>
    <w:p w:rsidR="00F41142" w:rsidRDefault="00F41142">
      <w:pPr>
        <w:spacing w:before="8"/>
        <w:rPr>
          <w:rFonts w:ascii="Frutiger LT Std 45 Light" w:eastAsia="Frutiger LT Std 45 Light" w:hAnsi="Frutiger LT Std 45 Light" w:cs="Frutiger LT Std 45 Light"/>
          <w:i/>
          <w:sz w:val="20"/>
          <w:szCs w:val="20"/>
        </w:rPr>
      </w:pPr>
    </w:p>
    <w:p w:rsidR="00F41142" w:rsidRDefault="003D4243">
      <w:pPr>
        <w:pStyle w:val="Rubrik4"/>
        <w:rPr>
          <w:b w:val="0"/>
          <w:bCs w:val="0"/>
        </w:rPr>
      </w:pPr>
      <w:r>
        <w:rPr>
          <w:color w:val="231F20"/>
        </w:rPr>
        <w:t>ATTACHMENTS</w:t>
      </w:r>
    </w:p>
    <w:p w:rsidR="00F41142" w:rsidRDefault="003D4243">
      <w:pPr>
        <w:pStyle w:val="Brdtext"/>
        <w:tabs>
          <w:tab w:val="left" w:pos="2718"/>
        </w:tabs>
        <w:spacing w:before="3"/>
        <w:ind w:left="112"/>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B</w:t>
      </w:r>
      <w:r>
        <w:rPr>
          <w:rFonts w:ascii="Frutiger LT Std 45 Light"/>
          <w:color w:val="231F20"/>
        </w:rPr>
        <w:tab/>
        <w:t>Formal proof of degrees and similar</w:t>
      </w:r>
      <w:r>
        <w:rPr>
          <w:rFonts w:ascii="Frutiger LT Std 45 Light"/>
          <w:color w:val="231F20"/>
          <w:spacing w:val="-4"/>
        </w:rPr>
        <w:t xml:space="preserve"> </w:t>
      </w:r>
      <w:r>
        <w:rPr>
          <w:rFonts w:ascii="Frutiger LT Std 45 Light"/>
          <w:color w:val="231F20"/>
        </w:rPr>
        <w:t>titles</w:t>
      </w:r>
    </w:p>
    <w:p w:rsidR="00F41142" w:rsidRDefault="003D4243">
      <w:pPr>
        <w:pStyle w:val="Brdtext"/>
        <w:tabs>
          <w:tab w:val="left" w:pos="2719"/>
        </w:tabs>
        <w:spacing w:before="123" w:line="242" w:lineRule="auto"/>
        <w:ind w:left="2718"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2"/>
        </w:rPr>
        <w:t xml:space="preserve"> </w:t>
      </w:r>
      <w:r>
        <w:rPr>
          <w:rFonts w:ascii="Frutiger LT Std 45 Light"/>
          <w:color w:val="231F20"/>
        </w:rPr>
        <w:t>D</w:t>
      </w:r>
      <w:r>
        <w:rPr>
          <w:rFonts w:ascii="Frutiger LT Std 45 Light"/>
          <w:color w:val="231F20"/>
        </w:rPr>
        <w:tab/>
      </w:r>
      <w:r>
        <w:rPr>
          <w:rFonts w:ascii="Frutiger LT Std 45 Light"/>
          <w:color w:val="231F20"/>
        </w:rPr>
        <w:tab/>
        <w:t>Selected certificates and similar documents to exemplify</w:t>
      </w:r>
      <w:r>
        <w:rPr>
          <w:rFonts w:ascii="Frutiger LT Std 45 Light"/>
          <w:color w:val="231F20"/>
          <w:spacing w:val="-7"/>
        </w:rPr>
        <w:t xml:space="preserve"> </w:t>
      </w:r>
      <w:r>
        <w:rPr>
          <w:rFonts w:ascii="Frutiger LT Std 45 Light"/>
          <w:color w:val="231F20"/>
        </w:rPr>
        <w:t>and</w:t>
      </w:r>
      <w:r>
        <w:rPr>
          <w:rFonts w:ascii="Frutiger LT Std 45 Light"/>
          <w:color w:val="231F20"/>
          <w:spacing w:val="-1"/>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rsidR="00F41142" w:rsidRDefault="003D4243">
      <w:pPr>
        <w:pStyle w:val="Brdtext"/>
        <w:tabs>
          <w:tab w:val="left" w:pos="2718"/>
        </w:tabs>
        <w:spacing w:before="121" w:line="242" w:lineRule="auto"/>
        <w:ind w:left="2718"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E</w:t>
      </w:r>
      <w:r>
        <w:rPr>
          <w:rFonts w:ascii="Frutiger LT Std 45 Light"/>
          <w:color w:val="231F20"/>
        </w:rPr>
        <w:tab/>
        <w:t>Selected certificates and similar documents to exemplify</w:t>
      </w:r>
      <w:r>
        <w:rPr>
          <w:rFonts w:ascii="Frutiger LT Std 45 Light"/>
          <w:color w:val="231F20"/>
          <w:spacing w:val="-8"/>
        </w:rPr>
        <w:t xml:space="preserve"> </w:t>
      </w:r>
      <w:r>
        <w:rPr>
          <w:rFonts w:ascii="Frutiger LT Std 45 Light"/>
          <w:color w:val="231F20"/>
        </w:rPr>
        <w:t>and</w:t>
      </w:r>
      <w:r>
        <w:rPr>
          <w:rFonts w:ascii="Frutiger LT Std 45 Light"/>
          <w:color w:val="231F20"/>
          <w:spacing w:val="-2"/>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rsidR="00F41142" w:rsidRDefault="003D4243">
      <w:pPr>
        <w:pStyle w:val="Brdtext"/>
        <w:tabs>
          <w:tab w:val="left" w:pos="2718"/>
        </w:tabs>
        <w:spacing w:before="121" w:line="242" w:lineRule="auto"/>
        <w:ind w:left="2719"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F</w:t>
      </w:r>
      <w:r>
        <w:rPr>
          <w:rFonts w:ascii="Frutiger LT Std 45 Light"/>
          <w:color w:val="231F20"/>
        </w:rPr>
        <w:tab/>
        <w:t>Selected certificates and similar documents to exemplify</w:t>
      </w:r>
      <w:r>
        <w:rPr>
          <w:rFonts w:ascii="Frutiger LT Std 45 Light"/>
          <w:color w:val="231F20"/>
          <w:spacing w:val="-7"/>
        </w:rPr>
        <w:t xml:space="preserve"> </w:t>
      </w:r>
      <w:r>
        <w:rPr>
          <w:rFonts w:ascii="Frutiger LT Std 45 Light"/>
          <w:color w:val="231F20"/>
        </w:rPr>
        <w:t>and</w:t>
      </w:r>
      <w:r>
        <w:rPr>
          <w:rFonts w:ascii="Frutiger LT Std 45 Light"/>
          <w:color w:val="231F20"/>
          <w:spacing w:val="-1"/>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rsidR="00F41142" w:rsidRDefault="003D4243">
      <w:pPr>
        <w:pStyle w:val="Brdtext"/>
        <w:tabs>
          <w:tab w:val="left" w:pos="2720"/>
        </w:tabs>
        <w:spacing w:before="121" w:line="242" w:lineRule="auto"/>
        <w:ind w:left="2719"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G</w:t>
      </w:r>
      <w:r>
        <w:rPr>
          <w:rFonts w:ascii="Frutiger LT Std 45 Light"/>
          <w:color w:val="231F20"/>
        </w:rPr>
        <w:tab/>
      </w:r>
      <w:r>
        <w:rPr>
          <w:rFonts w:ascii="Frutiger LT Std 45 Light"/>
          <w:color w:val="231F20"/>
        </w:rPr>
        <w:tab/>
        <w:t>Selected certificates and similar documents to exemplify</w:t>
      </w:r>
      <w:r>
        <w:rPr>
          <w:rFonts w:ascii="Frutiger LT Std 45 Light"/>
          <w:color w:val="231F20"/>
          <w:spacing w:val="-8"/>
        </w:rPr>
        <w:t xml:space="preserve"> </w:t>
      </w:r>
      <w:r>
        <w:rPr>
          <w:rFonts w:ascii="Frutiger LT Std 45 Light"/>
          <w:color w:val="231F20"/>
        </w:rPr>
        <w:t>and</w:t>
      </w:r>
      <w:r>
        <w:rPr>
          <w:rFonts w:ascii="Frutiger LT Std 45 Light"/>
          <w:color w:val="231F20"/>
          <w:spacing w:val="-2"/>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rsidR="00F41142" w:rsidRDefault="003D4243">
      <w:pPr>
        <w:pStyle w:val="Brdtext"/>
        <w:tabs>
          <w:tab w:val="left" w:pos="2720"/>
        </w:tabs>
        <w:spacing w:before="121" w:line="242" w:lineRule="auto"/>
        <w:ind w:left="2719" w:right="402" w:hanging="2607"/>
        <w:rPr>
          <w:rFonts w:ascii="Frutiger LT Std 45 Light" w:eastAsia="Frutiger LT Std 45 Light" w:hAnsi="Frutiger LT Std 45 Light" w:cs="Frutiger LT Std 45 Light"/>
        </w:rPr>
      </w:pPr>
      <w:r>
        <w:rPr>
          <w:rFonts w:ascii="Frutiger LT Std 45 Light"/>
          <w:color w:val="231F20"/>
        </w:rPr>
        <w:t>Attachments</w:t>
      </w:r>
      <w:r>
        <w:rPr>
          <w:rFonts w:ascii="Frutiger LT Std 45 Light"/>
          <w:color w:val="231F20"/>
          <w:spacing w:val="1"/>
        </w:rPr>
        <w:t xml:space="preserve"> </w:t>
      </w:r>
      <w:r>
        <w:rPr>
          <w:rFonts w:ascii="Frutiger LT Std 45 Light"/>
          <w:color w:val="231F20"/>
        </w:rPr>
        <w:t>H</w:t>
      </w:r>
      <w:r>
        <w:rPr>
          <w:rFonts w:ascii="Frutiger LT Std 45 Light"/>
          <w:color w:val="231F20"/>
        </w:rPr>
        <w:tab/>
      </w:r>
      <w:r>
        <w:rPr>
          <w:rFonts w:ascii="Frutiger LT Std 45 Light"/>
          <w:color w:val="231F20"/>
        </w:rPr>
        <w:tab/>
        <w:t>Selected certificates and similar documents to exemplify</w:t>
      </w:r>
      <w:r>
        <w:rPr>
          <w:rFonts w:ascii="Frutiger LT Std 45 Light"/>
          <w:color w:val="231F20"/>
          <w:spacing w:val="-8"/>
        </w:rPr>
        <w:t xml:space="preserve"> </w:t>
      </w:r>
      <w:r>
        <w:rPr>
          <w:rFonts w:ascii="Frutiger LT Std 45 Light"/>
          <w:color w:val="231F20"/>
        </w:rPr>
        <w:t>and</w:t>
      </w:r>
      <w:r>
        <w:rPr>
          <w:rFonts w:ascii="Frutiger LT Std 45 Light"/>
          <w:color w:val="231F20"/>
          <w:spacing w:val="-2"/>
        </w:rPr>
        <w:t xml:space="preserve"> </w:t>
      </w:r>
      <w:r>
        <w:rPr>
          <w:rFonts w:ascii="Frutiger LT Std 45 Light"/>
          <w:color w:val="231F20"/>
        </w:rPr>
        <w:t>support the</w:t>
      </w:r>
      <w:r>
        <w:rPr>
          <w:rFonts w:ascii="Frutiger LT Std 45 Light"/>
          <w:color w:val="231F20"/>
          <w:spacing w:val="-8"/>
        </w:rPr>
        <w:t xml:space="preserve"> </w:t>
      </w:r>
      <w:r>
        <w:rPr>
          <w:rFonts w:ascii="Frutiger LT Std 45 Light"/>
          <w:color w:val="231F20"/>
        </w:rPr>
        <w:t>application</w:t>
      </w:r>
    </w:p>
    <w:p w:rsidR="00F41142" w:rsidRDefault="00F41142">
      <w:pPr>
        <w:spacing w:line="242" w:lineRule="auto"/>
        <w:rPr>
          <w:rFonts w:ascii="Frutiger LT Std 45 Light" w:eastAsia="Frutiger LT Std 45 Light" w:hAnsi="Frutiger LT Std 45 Light" w:cs="Frutiger LT Std 45 Light"/>
        </w:rPr>
        <w:sectPr w:rsidR="00F41142">
          <w:pgSz w:w="11910" w:h="16840"/>
          <w:pgMar w:top="1440" w:right="1160" w:bottom="280" w:left="1160" w:header="1235" w:footer="0" w:gutter="0"/>
          <w:cols w:space="720"/>
        </w:sectPr>
      </w:pPr>
    </w:p>
    <w:p w:rsidR="00F41142" w:rsidRDefault="00F41142">
      <w:pPr>
        <w:rPr>
          <w:rFonts w:ascii="Frutiger LT Std 45 Light" w:eastAsia="Frutiger LT Std 45 Light" w:hAnsi="Frutiger LT Std 45 Light" w:cs="Frutiger LT Std 45 Light"/>
          <w:sz w:val="20"/>
          <w:szCs w:val="20"/>
        </w:rPr>
      </w:pPr>
    </w:p>
    <w:p w:rsidR="00F41142" w:rsidRDefault="00F41142">
      <w:pPr>
        <w:spacing w:before="8"/>
        <w:rPr>
          <w:rFonts w:ascii="Frutiger LT Std 45 Light" w:eastAsia="Frutiger LT Std 45 Light" w:hAnsi="Frutiger LT Std 45 Light" w:cs="Frutiger LT Std 45 Light"/>
          <w:sz w:val="16"/>
          <w:szCs w:val="16"/>
        </w:rPr>
      </w:pPr>
    </w:p>
    <w:p w:rsidR="00F41142" w:rsidRDefault="003D4243">
      <w:pPr>
        <w:pStyle w:val="Rubrik1"/>
        <w:numPr>
          <w:ilvl w:val="0"/>
          <w:numId w:val="15"/>
        </w:numPr>
        <w:tabs>
          <w:tab w:val="left" w:pos="473"/>
        </w:tabs>
        <w:ind w:hanging="360"/>
        <w:rPr>
          <w:b w:val="0"/>
          <w:bCs w:val="0"/>
        </w:rPr>
      </w:pPr>
      <w:r>
        <w:rPr>
          <w:color w:val="231F20"/>
        </w:rPr>
        <w:t>COVER PAGE AND PERSONAL LETTER</w:t>
      </w:r>
      <w:r>
        <w:rPr>
          <w:color w:val="231F20"/>
          <w:spacing w:val="-9"/>
        </w:rPr>
        <w:t xml:space="preserve"> </w:t>
      </w:r>
      <w:r>
        <w:rPr>
          <w:color w:val="231F20"/>
        </w:rPr>
        <w:t>(appointment)</w:t>
      </w:r>
    </w:p>
    <w:p w:rsidR="00F41142" w:rsidRDefault="003D4243">
      <w:pPr>
        <w:spacing w:before="119"/>
        <w:ind w:left="471" w:right="230"/>
        <w:jc w:val="both"/>
        <w:rPr>
          <w:rFonts w:ascii="Adobe Garamond Pro" w:eastAsia="Adobe Garamond Pro" w:hAnsi="Adobe Garamond Pro" w:cs="Adobe Garamond Pro"/>
        </w:rPr>
      </w:pPr>
      <w:r>
        <w:rPr>
          <w:rFonts w:ascii="Adobe Garamond Pro"/>
          <w:i/>
          <w:color w:val="231F20"/>
        </w:rPr>
        <w:t>This must include necessary information on the applicant and specify whether the application concerns an appointment or a promotion. A letter of application should be written, stating the reason for applying for the post and other relevant</w:t>
      </w:r>
      <w:r>
        <w:rPr>
          <w:rFonts w:ascii="Adobe Garamond Pro"/>
          <w:i/>
          <w:color w:val="231F20"/>
          <w:spacing w:val="-9"/>
        </w:rPr>
        <w:t xml:space="preserve"> </w:t>
      </w:r>
      <w:r>
        <w:rPr>
          <w:rFonts w:ascii="Adobe Garamond Pro"/>
          <w:i/>
          <w:color w:val="231F20"/>
        </w:rPr>
        <w:t>information.</w:t>
      </w:r>
    </w:p>
    <w:p w:rsidR="00F41142" w:rsidRDefault="00F41142">
      <w:pPr>
        <w:spacing w:before="12"/>
        <w:rPr>
          <w:rFonts w:ascii="Adobe Garamond Pro" w:eastAsia="Adobe Garamond Pro" w:hAnsi="Adobe Garamond Pro" w:cs="Adobe Garamond Pro"/>
          <w:i/>
          <w:sz w:val="21"/>
          <w:szCs w:val="21"/>
        </w:rPr>
      </w:pPr>
    </w:p>
    <w:p w:rsidR="00F41142" w:rsidRDefault="003D4243">
      <w:pPr>
        <w:pStyle w:val="Brdtext"/>
        <w:ind w:left="471" w:right="229"/>
        <w:jc w:val="both"/>
      </w:pPr>
      <w:r>
        <w:rPr>
          <w:color w:val="231F20"/>
        </w:rPr>
        <w:t>State which position you are applying for and include the reference number of the vacancy announcement. If you are applying for promotion, you are to state which teaching  position  you currently hold and within which subject, as well as the academic position for which you are applying for promotion.</w:t>
      </w:r>
    </w:p>
    <w:p w:rsidR="00F41142" w:rsidRDefault="00F41142">
      <w:pPr>
        <w:spacing w:before="8"/>
        <w:rPr>
          <w:rFonts w:ascii="Adobe Garamond Pro" w:eastAsia="Adobe Garamond Pro" w:hAnsi="Adobe Garamond Pro" w:cs="Adobe Garamond Pro"/>
          <w:sz w:val="20"/>
          <w:szCs w:val="20"/>
        </w:rPr>
      </w:pPr>
    </w:p>
    <w:p w:rsidR="00F41142" w:rsidRDefault="003D4243">
      <w:pPr>
        <w:pStyle w:val="Rubrik1"/>
        <w:numPr>
          <w:ilvl w:val="0"/>
          <w:numId w:val="15"/>
        </w:numPr>
        <w:tabs>
          <w:tab w:val="left" w:pos="473"/>
        </w:tabs>
        <w:spacing w:before="0"/>
        <w:ind w:hanging="360"/>
        <w:rPr>
          <w:b w:val="0"/>
          <w:bCs w:val="0"/>
        </w:rPr>
      </w:pPr>
      <w:r>
        <w:rPr>
          <w:color w:val="231F20"/>
        </w:rPr>
        <w:t>CURRICULUM</w:t>
      </w:r>
      <w:r>
        <w:rPr>
          <w:color w:val="231F20"/>
          <w:spacing w:val="-3"/>
        </w:rPr>
        <w:t xml:space="preserve"> </w:t>
      </w:r>
      <w:r>
        <w:rPr>
          <w:color w:val="231F20"/>
        </w:rPr>
        <w:t>VITAE</w:t>
      </w:r>
    </w:p>
    <w:p w:rsidR="00F41142" w:rsidRDefault="003D4243">
      <w:pPr>
        <w:pStyle w:val="Brdtext"/>
        <w:spacing w:before="119"/>
        <w:ind w:left="472"/>
        <w:jc w:val="both"/>
      </w:pPr>
      <w:r>
        <w:rPr>
          <w:color w:val="231F20"/>
        </w:rPr>
        <w:t>All</w:t>
      </w:r>
      <w:r>
        <w:rPr>
          <w:color w:val="231F20"/>
          <w:spacing w:val="12"/>
        </w:rPr>
        <w:t xml:space="preserve"> </w:t>
      </w:r>
      <w:r>
        <w:rPr>
          <w:color w:val="231F20"/>
        </w:rPr>
        <w:t>applicants</w:t>
      </w:r>
      <w:r>
        <w:rPr>
          <w:color w:val="231F20"/>
          <w:spacing w:val="12"/>
        </w:rPr>
        <w:t xml:space="preserve"> </w:t>
      </w:r>
      <w:r>
        <w:rPr>
          <w:color w:val="231F20"/>
        </w:rPr>
        <w:t>regardless</w:t>
      </w:r>
      <w:r>
        <w:rPr>
          <w:color w:val="231F20"/>
          <w:spacing w:val="12"/>
        </w:rPr>
        <w:t xml:space="preserve"> </w:t>
      </w:r>
      <w:r>
        <w:rPr>
          <w:color w:val="231F20"/>
        </w:rPr>
        <w:t>of</w:t>
      </w:r>
      <w:r>
        <w:rPr>
          <w:color w:val="231F20"/>
          <w:spacing w:val="12"/>
        </w:rPr>
        <w:t xml:space="preserve"> </w:t>
      </w:r>
      <w:r>
        <w:rPr>
          <w:color w:val="231F20"/>
        </w:rPr>
        <w:t>position</w:t>
      </w:r>
      <w:r>
        <w:rPr>
          <w:color w:val="231F20"/>
          <w:spacing w:val="12"/>
        </w:rPr>
        <w:t xml:space="preserve"> </w:t>
      </w:r>
      <w:r>
        <w:rPr>
          <w:color w:val="231F20"/>
        </w:rPr>
        <w:t>are</w:t>
      </w:r>
      <w:r>
        <w:rPr>
          <w:color w:val="231F20"/>
          <w:spacing w:val="11"/>
        </w:rPr>
        <w:t xml:space="preserve"> </w:t>
      </w:r>
      <w:r>
        <w:rPr>
          <w:color w:val="231F20"/>
        </w:rPr>
        <w:t>to</w:t>
      </w:r>
      <w:r>
        <w:rPr>
          <w:color w:val="231F20"/>
          <w:spacing w:val="12"/>
        </w:rPr>
        <w:t xml:space="preserve"> </w:t>
      </w:r>
      <w:r>
        <w:rPr>
          <w:color w:val="231F20"/>
        </w:rPr>
        <w:t>attach</w:t>
      </w:r>
      <w:r>
        <w:rPr>
          <w:color w:val="231F20"/>
          <w:spacing w:val="11"/>
        </w:rPr>
        <w:t xml:space="preserve"> </w:t>
      </w:r>
      <w:r>
        <w:rPr>
          <w:color w:val="231F20"/>
        </w:rPr>
        <w:t>a</w:t>
      </w:r>
      <w:r>
        <w:rPr>
          <w:color w:val="231F20"/>
          <w:spacing w:val="12"/>
        </w:rPr>
        <w:t xml:space="preserve"> </w:t>
      </w:r>
      <w:r>
        <w:rPr>
          <w:color w:val="231F20"/>
        </w:rPr>
        <w:t>CV</w:t>
      </w:r>
      <w:r>
        <w:rPr>
          <w:color w:val="231F20"/>
          <w:spacing w:val="11"/>
        </w:rPr>
        <w:t xml:space="preserve"> </w:t>
      </w:r>
      <w:r>
        <w:rPr>
          <w:color w:val="231F20"/>
        </w:rPr>
        <w:t>compiled</w:t>
      </w:r>
      <w:r>
        <w:rPr>
          <w:color w:val="231F20"/>
          <w:spacing w:val="12"/>
        </w:rPr>
        <w:t xml:space="preserve"> </w:t>
      </w:r>
      <w:r>
        <w:rPr>
          <w:color w:val="231F20"/>
        </w:rPr>
        <w:t>according</w:t>
      </w:r>
      <w:r>
        <w:rPr>
          <w:color w:val="231F20"/>
          <w:spacing w:val="10"/>
        </w:rPr>
        <w:t xml:space="preserve"> </w:t>
      </w:r>
      <w:r>
        <w:rPr>
          <w:color w:val="231F20"/>
        </w:rPr>
        <w:t>to</w:t>
      </w:r>
      <w:r>
        <w:rPr>
          <w:color w:val="231F20"/>
          <w:spacing w:val="10"/>
        </w:rPr>
        <w:t xml:space="preserve"> </w:t>
      </w:r>
      <w:r>
        <w:rPr>
          <w:color w:val="231F20"/>
        </w:rPr>
        <w:t>the</w:t>
      </w:r>
      <w:r>
        <w:rPr>
          <w:color w:val="231F20"/>
          <w:spacing w:val="8"/>
        </w:rPr>
        <w:t xml:space="preserve"> </w:t>
      </w:r>
      <w:r>
        <w:rPr>
          <w:color w:val="231F20"/>
        </w:rPr>
        <w:t>template</w:t>
      </w:r>
      <w:r>
        <w:rPr>
          <w:color w:val="231F20"/>
          <w:spacing w:val="8"/>
        </w:rPr>
        <w:t xml:space="preserve"> </w:t>
      </w:r>
      <w:r>
        <w:rPr>
          <w:color w:val="231F20"/>
        </w:rPr>
        <w:t>in</w:t>
      </w:r>
      <w:r>
        <w:rPr>
          <w:color w:val="231F20"/>
          <w:spacing w:val="9"/>
        </w:rPr>
        <w:t xml:space="preserve"> </w:t>
      </w:r>
      <w:r>
        <w:rPr>
          <w:color w:val="231F20"/>
        </w:rPr>
        <w:t>Appendix</w:t>
      </w:r>
    </w:p>
    <w:p w:rsidR="00F41142" w:rsidRDefault="003D4243">
      <w:pPr>
        <w:pStyle w:val="Brdtext"/>
        <w:spacing w:before="1"/>
        <w:ind w:left="471" w:right="232"/>
        <w:jc w:val="both"/>
      </w:pPr>
      <w:r>
        <w:rPr>
          <w:color w:val="231F20"/>
        </w:rPr>
        <w:t>B. Any certificates or other documents confirming the information in the CV are to be included in the other</w:t>
      </w:r>
      <w:r>
        <w:rPr>
          <w:color w:val="231F20"/>
          <w:spacing w:val="-1"/>
        </w:rPr>
        <w:t xml:space="preserve"> </w:t>
      </w:r>
      <w:r>
        <w:rPr>
          <w:color w:val="231F20"/>
        </w:rPr>
        <w:t>portfolios.</w:t>
      </w:r>
    </w:p>
    <w:p w:rsidR="00F41142" w:rsidRDefault="00F41142">
      <w:pPr>
        <w:spacing w:before="7"/>
        <w:rPr>
          <w:rFonts w:ascii="Adobe Garamond Pro" w:eastAsia="Adobe Garamond Pro" w:hAnsi="Adobe Garamond Pro" w:cs="Adobe Garamond Pro"/>
        </w:rPr>
      </w:pPr>
    </w:p>
    <w:p w:rsidR="00F41142" w:rsidRDefault="00A024B5">
      <w:pPr>
        <w:ind w:left="359"/>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858510" cy="360045"/>
                <wp:effectExtent l="0" t="0" r="0" b="0"/>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360045"/>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8" w:right="106"/>
                              <w:rPr>
                                <w:rFonts w:ascii="Adobe Garamond Pro" w:eastAsia="Adobe Garamond Pro" w:hAnsi="Adobe Garamond Pro" w:cs="Adobe Garamond Pro"/>
                                <w:sz w:val="18"/>
                                <w:szCs w:val="18"/>
                              </w:rPr>
                            </w:pPr>
                            <w:r>
                              <w:rPr>
                                <w:rFonts w:ascii="Adobe Garamond Pro"/>
                                <w:i/>
                                <w:color w:val="231F20"/>
                                <w:sz w:val="18"/>
                              </w:rPr>
                              <w:t xml:space="preserve">Instructions to the faculty: </w:t>
                            </w:r>
                            <w:r>
                              <w:rPr>
                                <w:rFonts w:ascii="Adobe Garamond Pro"/>
                                <w:color w:val="231F20"/>
                                <w:sz w:val="18"/>
                              </w:rPr>
                              <w:t>The CV should be brief; the faculty formulates exactly how long it should be and specifies any particular content that must/must not be</w:t>
                            </w:r>
                            <w:r>
                              <w:rPr>
                                <w:rFonts w:ascii="Adobe Garamond Pro"/>
                                <w:color w:val="231F20"/>
                                <w:spacing w:val="-30"/>
                                <w:sz w:val="18"/>
                              </w:rPr>
                              <w:t xml:space="preserve"> </w:t>
                            </w:r>
                            <w:r>
                              <w:rPr>
                                <w:rFonts w:ascii="Adobe Garamond Pro"/>
                                <w:color w:val="231F20"/>
                                <w:sz w:val="18"/>
                              </w:rPr>
                              <w:t>included.</w:t>
                            </w:r>
                          </w:p>
                        </w:txbxContent>
                      </wps:txbx>
                      <wps:bodyPr rot="0" vert="horz" wrap="square" lIns="0" tIns="0" rIns="0" bIns="0" anchor="t" anchorCtr="0" upright="1">
                        <a:noAutofit/>
                      </wps:bodyPr>
                    </wps:wsp>
                  </a:graphicData>
                </a:graphic>
              </wp:inline>
            </w:drawing>
          </mc:Choice>
          <mc:Fallback>
            <w:pict>
              <v:shape id="Text Box 33" o:spid="_x0000_s1027" type="#_x0000_t202" style="width:461.3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" filled="f" strokecolor="#231f20" strokeweight=".16936mm">
                <v:path arrowok="t"/>
                <v:textbox inset="0,0,0,0">
                  <w:txbxContent>
                    <w:p w:rsidR="00F41142" w:rsidRDefault="003D4243">
                      <w:pPr>
                        <w:spacing w:before="48" w:line="271" w:lineRule="auto"/>
                        <w:ind w:left="108" w:right="106"/>
                        <w:rPr>
                          <w:rFonts w:ascii="Adobe Garamond Pro" w:eastAsia="Adobe Garamond Pro" w:hAnsi="Adobe Garamond Pro" w:cs="Adobe Garamond Pro"/>
                          <w:sz w:val="18"/>
                          <w:szCs w:val="18"/>
                        </w:rPr>
                      </w:pPr>
                      <w:r>
                        <w:rPr>
                          <w:rFonts w:ascii="Adobe Garamond Pro"/>
                          <w:i/>
                          <w:color w:val="231F20"/>
                          <w:sz w:val="18"/>
                        </w:rPr>
                        <w:t xml:space="preserve">Instructions to the faculty: </w:t>
                      </w:r>
                      <w:r>
                        <w:rPr>
                          <w:rFonts w:ascii="Adobe Garamond Pro"/>
                          <w:color w:val="231F20"/>
                          <w:sz w:val="18"/>
                        </w:rPr>
                        <w:t>The CV should be brief; the faculty formulates exactly how long it should be and specifies any particular content that must/must not be</w:t>
                      </w:r>
                      <w:r>
                        <w:rPr>
                          <w:rFonts w:ascii="Adobe Garamond Pro"/>
                          <w:color w:val="231F20"/>
                          <w:spacing w:val="-30"/>
                          <w:sz w:val="18"/>
                        </w:rPr>
                        <w:t xml:space="preserve"> </w:t>
                      </w:r>
                      <w:r>
                        <w:rPr>
                          <w:rFonts w:ascii="Adobe Garamond Pro"/>
                          <w:color w:val="231F20"/>
                          <w:sz w:val="18"/>
                        </w:rPr>
                        <w:t>included.</w:t>
                      </w:r>
                    </w:p>
                  </w:txbxContent>
                </v:textbox>
                <w10:anchorlock/>
              </v:shape>
            </w:pict>
          </mc:Fallback>
        </mc:AlternateContent>
      </w:r>
    </w:p>
    <w:p w:rsidR="00F41142" w:rsidRDefault="003D4243">
      <w:pPr>
        <w:spacing w:line="260" w:lineRule="exact"/>
        <w:ind w:left="472"/>
        <w:jc w:val="both"/>
        <w:rPr>
          <w:rFonts w:ascii="Adobe Garamond Pro" w:eastAsia="Adobe Garamond Pro" w:hAnsi="Adobe Garamond Pro" w:cs="Adobe Garamond Pro"/>
        </w:rPr>
      </w:pPr>
      <w:r>
        <w:rPr>
          <w:rFonts w:ascii="Adobe Garamond Pro"/>
          <w:i/>
          <w:color w:val="231F20"/>
        </w:rPr>
        <w:t>See proposal in Appendix</w:t>
      </w:r>
      <w:r>
        <w:rPr>
          <w:rFonts w:ascii="Adobe Garamond Pro"/>
          <w:i/>
          <w:color w:val="231F20"/>
          <w:spacing w:val="-2"/>
        </w:rPr>
        <w:t xml:space="preserve"> </w:t>
      </w:r>
      <w:r>
        <w:rPr>
          <w:rFonts w:ascii="Adobe Garamond Pro"/>
          <w:i/>
          <w:color w:val="231F20"/>
        </w:rPr>
        <w:t>B.</w:t>
      </w:r>
    </w:p>
    <w:p w:rsidR="00F41142" w:rsidRDefault="00F41142">
      <w:pPr>
        <w:spacing w:before="2"/>
        <w:rPr>
          <w:rFonts w:ascii="Adobe Garamond Pro" w:eastAsia="Adobe Garamond Pro" w:hAnsi="Adobe Garamond Pro" w:cs="Adobe Garamond Pro"/>
          <w:i/>
          <w:sz w:val="19"/>
          <w:szCs w:val="19"/>
        </w:rPr>
      </w:pPr>
    </w:p>
    <w:p w:rsidR="00F41142" w:rsidRDefault="003D4243">
      <w:pPr>
        <w:pStyle w:val="Rubrik4"/>
        <w:ind w:left="111" w:right="265"/>
        <w:rPr>
          <w:b w:val="0"/>
          <w:bCs w:val="0"/>
        </w:rPr>
      </w:pPr>
      <w:r>
        <w:rPr>
          <w:color w:val="231F20"/>
        </w:rPr>
        <w:t>Attachments</w:t>
      </w:r>
    </w:p>
    <w:p w:rsidR="00F41142" w:rsidRDefault="003D4243">
      <w:pPr>
        <w:pStyle w:val="Brdtext"/>
        <w:ind w:left="111" w:right="265"/>
      </w:pPr>
      <w:r>
        <w:rPr>
          <w:color w:val="231F20"/>
        </w:rPr>
        <w:t>A total of 10 pages maximum of attachments to illustrate and confirm</w:t>
      </w:r>
      <w:r>
        <w:rPr>
          <w:color w:val="231F20"/>
          <w:spacing w:val="-13"/>
        </w:rPr>
        <w:t xml:space="preserve"> </w:t>
      </w:r>
      <w:r>
        <w:rPr>
          <w:color w:val="231F20"/>
        </w:rPr>
        <w:t>qualifications.</w:t>
      </w:r>
    </w:p>
    <w:p w:rsidR="00F41142" w:rsidRDefault="00F41142">
      <w:pPr>
        <w:spacing w:before="8"/>
        <w:rPr>
          <w:rFonts w:ascii="Adobe Garamond Pro" w:eastAsia="Adobe Garamond Pro" w:hAnsi="Adobe Garamond Pro" w:cs="Adobe Garamond Pro"/>
          <w:sz w:val="20"/>
          <w:szCs w:val="20"/>
        </w:rPr>
      </w:pPr>
    </w:p>
    <w:p w:rsidR="00F41142" w:rsidRDefault="003D4243">
      <w:pPr>
        <w:pStyle w:val="Rubrik1"/>
        <w:numPr>
          <w:ilvl w:val="0"/>
          <w:numId w:val="15"/>
        </w:numPr>
        <w:tabs>
          <w:tab w:val="left" w:pos="473"/>
        </w:tabs>
        <w:spacing w:before="0"/>
        <w:ind w:hanging="360"/>
        <w:rPr>
          <w:b w:val="0"/>
          <w:bCs w:val="0"/>
        </w:rPr>
      </w:pPr>
      <w:r>
        <w:rPr>
          <w:color w:val="231F20"/>
        </w:rPr>
        <w:t>SELECTED PUBLICATIONS / EXHIBITED ARTISTIC</w:t>
      </w:r>
      <w:r>
        <w:rPr>
          <w:color w:val="231F20"/>
          <w:spacing w:val="-4"/>
        </w:rPr>
        <w:t xml:space="preserve"> </w:t>
      </w:r>
      <w:r>
        <w:rPr>
          <w:color w:val="231F20"/>
        </w:rPr>
        <w:t>WORKS</w:t>
      </w:r>
    </w:p>
    <w:p w:rsidR="00F41142" w:rsidRDefault="003D4243">
      <w:pPr>
        <w:pStyle w:val="Brdtext"/>
        <w:spacing w:before="119"/>
        <w:ind w:left="472" w:right="231"/>
        <w:jc w:val="both"/>
      </w:pPr>
      <w:r>
        <w:rPr>
          <w:color w:val="231F20"/>
        </w:rPr>
        <w:t>The application is to include a list of selected publications/exhibited artistic works in chronological order (preferably with the most recent at the top). The applicant’s name is to be highlighted. The list should include a short commentary on the selection of</w:t>
      </w:r>
      <w:r>
        <w:rPr>
          <w:color w:val="231F20"/>
          <w:spacing w:val="-9"/>
        </w:rPr>
        <w:t xml:space="preserve"> </w:t>
      </w:r>
      <w:r>
        <w:rPr>
          <w:color w:val="231F20"/>
        </w:rPr>
        <w:t>articles.</w:t>
      </w:r>
    </w:p>
    <w:p w:rsidR="00F41142" w:rsidRDefault="003D4243">
      <w:pPr>
        <w:spacing w:before="1"/>
        <w:ind w:left="472" w:right="228"/>
        <w:jc w:val="both"/>
        <w:rPr>
          <w:rFonts w:ascii="Adobe Garamond Pro" w:eastAsia="Adobe Garamond Pro" w:hAnsi="Adobe Garamond Pro" w:cs="Adobe Garamond Pro"/>
        </w:rPr>
      </w:pPr>
      <w:r>
        <w:rPr>
          <w:rFonts w:ascii="Adobe Garamond Pro" w:eastAsia="Adobe Garamond Pro" w:hAnsi="Adobe Garamond Pro" w:cs="Adobe Garamond Pro"/>
          <w:i/>
          <w:color w:val="231F20"/>
        </w:rPr>
        <w:t>This section provides rapid information and should be adapted according to the various person specifications in appointments. It should be a part of the introduction which provides a quick overview of the applicant’s qualifications.</w:t>
      </w:r>
    </w:p>
    <w:p w:rsidR="00F41142" w:rsidRDefault="00F41142">
      <w:pPr>
        <w:spacing w:before="5"/>
        <w:rPr>
          <w:rFonts w:ascii="Adobe Garamond Pro" w:eastAsia="Adobe Garamond Pro" w:hAnsi="Adobe Garamond Pro" w:cs="Adobe Garamond Pro"/>
          <w:i/>
        </w:rPr>
      </w:pPr>
    </w:p>
    <w:p w:rsidR="00F41142" w:rsidRDefault="00A024B5">
      <w:pPr>
        <w:ind w:left="359"/>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858510" cy="360045"/>
                <wp:effectExtent l="0" t="0" r="0" b="0"/>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360045"/>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8" w:right="103"/>
                              <w:rPr>
                                <w:rFonts w:ascii="Adobe Garamond Pro" w:eastAsia="Adobe Garamond Pro" w:hAnsi="Adobe Garamond Pro" w:cs="Adobe Garamond Pro"/>
                                <w:sz w:val="18"/>
                                <w:szCs w:val="18"/>
                              </w:rPr>
                            </w:pPr>
                            <w:r>
                              <w:rPr>
                                <w:rFonts w:ascii="Adobe Garamond Pro"/>
                                <w:i/>
                                <w:color w:val="231F20"/>
                                <w:sz w:val="18"/>
                              </w:rPr>
                              <w:t xml:space="preserve">Instructions to the faculty: </w:t>
                            </w:r>
                            <w:r>
                              <w:rPr>
                                <w:rFonts w:ascii="Adobe Garamond Pro"/>
                                <w:color w:val="231F20"/>
                                <w:sz w:val="18"/>
                              </w:rPr>
                              <w:t>Each faculty can limit the number of publications and/or add further instructions, for example if the applicant</w:t>
                            </w:r>
                            <w:r>
                              <w:rPr>
                                <w:rFonts w:ascii="Adobe Garamond Pro"/>
                                <w:color w:val="231F20"/>
                                <w:spacing w:val="-5"/>
                                <w:sz w:val="18"/>
                              </w:rPr>
                              <w:t xml:space="preserve"> </w:t>
                            </w:r>
                            <w:r>
                              <w:rPr>
                                <w:rFonts w:ascii="Adobe Garamond Pro"/>
                                <w:color w:val="231F20"/>
                                <w:sz w:val="18"/>
                              </w:rPr>
                              <w:t>is</w:t>
                            </w:r>
                            <w:r>
                              <w:rPr>
                                <w:rFonts w:ascii="Adobe Garamond Pro"/>
                                <w:color w:val="231F20"/>
                                <w:spacing w:val="-5"/>
                                <w:sz w:val="18"/>
                              </w:rPr>
                              <w:t xml:space="preserve"> </w:t>
                            </w:r>
                            <w:r>
                              <w:rPr>
                                <w:rFonts w:ascii="Adobe Garamond Pro"/>
                                <w:color w:val="231F20"/>
                                <w:sz w:val="18"/>
                              </w:rPr>
                              <w:t>to</w:t>
                            </w:r>
                            <w:r>
                              <w:rPr>
                                <w:rFonts w:ascii="Adobe Garamond Pro"/>
                                <w:color w:val="231F20"/>
                                <w:spacing w:val="-6"/>
                                <w:sz w:val="18"/>
                              </w:rPr>
                              <w:t xml:space="preserve"> </w:t>
                            </w:r>
                            <w:r>
                              <w:rPr>
                                <w:rFonts w:ascii="Adobe Garamond Pro"/>
                                <w:color w:val="231F20"/>
                                <w:sz w:val="18"/>
                              </w:rPr>
                              <w:t>present</w:t>
                            </w:r>
                            <w:r>
                              <w:rPr>
                                <w:rFonts w:ascii="Adobe Garamond Pro"/>
                                <w:color w:val="231F20"/>
                                <w:spacing w:val="-5"/>
                                <w:sz w:val="18"/>
                              </w:rPr>
                              <w:t xml:space="preserve"> </w:t>
                            </w:r>
                            <w:r>
                              <w:rPr>
                                <w:rFonts w:ascii="Adobe Garamond Pro"/>
                                <w:color w:val="231F20"/>
                                <w:sz w:val="18"/>
                              </w:rPr>
                              <w:t>his</w:t>
                            </w:r>
                            <w:r>
                              <w:rPr>
                                <w:rFonts w:ascii="Adobe Garamond Pro"/>
                                <w:color w:val="231F20"/>
                                <w:spacing w:val="-5"/>
                                <w:sz w:val="18"/>
                              </w:rPr>
                              <w:t xml:space="preserve"> </w:t>
                            </w:r>
                            <w:r>
                              <w:rPr>
                                <w:rFonts w:ascii="Adobe Garamond Pro"/>
                                <w:color w:val="231F20"/>
                                <w:sz w:val="18"/>
                              </w:rPr>
                              <w:t>or</w:t>
                            </w:r>
                            <w:r>
                              <w:rPr>
                                <w:rFonts w:ascii="Adobe Garamond Pro"/>
                                <w:color w:val="231F20"/>
                                <w:spacing w:val="-5"/>
                                <w:sz w:val="18"/>
                              </w:rPr>
                              <w:t xml:space="preserve"> </w:t>
                            </w:r>
                            <w:r>
                              <w:rPr>
                                <w:rFonts w:ascii="Adobe Garamond Pro"/>
                                <w:color w:val="231F20"/>
                                <w:sz w:val="18"/>
                              </w:rPr>
                              <w:t>her</w:t>
                            </w:r>
                            <w:r>
                              <w:rPr>
                                <w:rFonts w:ascii="Adobe Garamond Pro"/>
                                <w:color w:val="231F20"/>
                                <w:spacing w:val="-5"/>
                                <w:sz w:val="18"/>
                              </w:rPr>
                              <w:t xml:space="preserve"> </w:t>
                            </w:r>
                            <w:r>
                              <w:rPr>
                                <w:rFonts w:ascii="Adobe Garamond Pro"/>
                                <w:color w:val="231F20"/>
                                <w:sz w:val="18"/>
                              </w:rPr>
                              <w:t>own</w:t>
                            </w:r>
                            <w:r>
                              <w:rPr>
                                <w:rFonts w:ascii="Adobe Garamond Pro"/>
                                <w:color w:val="231F20"/>
                                <w:spacing w:val="-5"/>
                                <w:sz w:val="18"/>
                              </w:rPr>
                              <w:t xml:space="preserve"> </w:t>
                            </w:r>
                            <w:r>
                              <w:rPr>
                                <w:rFonts w:ascii="Adobe Garamond Pro"/>
                                <w:color w:val="231F20"/>
                                <w:sz w:val="18"/>
                              </w:rPr>
                              <w:t>contribution</w:t>
                            </w:r>
                            <w:r>
                              <w:rPr>
                                <w:rFonts w:ascii="Adobe Garamond Pro"/>
                                <w:color w:val="231F20"/>
                                <w:spacing w:val="-6"/>
                                <w:sz w:val="18"/>
                              </w:rPr>
                              <w:t xml:space="preserve"> </w:t>
                            </w:r>
                            <w:r>
                              <w:rPr>
                                <w:rFonts w:ascii="Adobe Garamond Pro"/>
                                <w:color w:val="231F20"/>
                                <w:sz w:val="18"/>
                              </w:rPr>
                              <w:t>to</w:t>
                            </w:r>
                            <w:r>
                              <w:rPr>
                                <w:rFonts w:ascii="Adobe Garamond Pro"/>
                                <w:color w:val="231F20"/>
                                <w:spacing w:val="-6"/>
                                <w:sz w:val="18"/>
                              </w:rPr>
                              <w:t xml:space="preserve"> </w:t>
                            </w:r>
                            <w:r>
                              <w:rPr>
                                <w:rFonts w:ascii="Adobe Garamond Pro"/>
                                <w:color w:val="231F20"/>
                                <w:sz w:val="18"/>
                              </w:rPr>
                              <w:t>the</w:t>
                            </w:r>
                            <w:r>
                              <w:rPr>
                                <w:rFonts w:ascii="Adobe Garamond Pro"/>
                                <w:color w:val="231F20"/>
                                <w:spacing w:val="-5"/>
                                <w:sz w:val="18"/>
                              </w:rPr>
                              <w:t xml:space="preserve"> </w:t>
                            </w:r>
                            <w:r>
                              <w:rPr>
                                <w:rFonts w:ascii="Adobe Garamond Pro"/>
                                <w:color w:val="231F20"/>
                                <w:sz w:val="18"/>
                              </w:rPr>
                              <w:t>publications</w:t>
                            </w:r>
                            <w:r>
                              <w:rPr>
                                <w:rFonts w:ascii="Adobe Garamond Pro"/>
                                <w:color w:val="231F20"/>
                                <w:spacing w:val="-5"/>
                                <w:sz w:val="18"/>
                              </w:rPr>
                              <w:t xml:space="preserve"> </w:t>
                            </w:r>
                            <w:r>
                              <w:rPr>
                                <w:rFonts w:ascii="Adobe Garamond Pro"/>
                                <w:color w:val="231F20"/>
                                <w:sz w:val="18"/>
                              </w:rPr>
                              <w:t>separately.</w:t>
                            </w:r>
                          </w:p>
                        </w:txbxContent>
                      </wps:txbx>
                      <wps:bodyPr rot="0" vert="horz" wrap="square" lIns="0" tIns="0" rIns="0" bIns="0" anchor="t" anchorCtr="0" upright="1">
                        <a:noAutofit/>
                      </wps:bodyPr>
                    </wps:wsp>
                  </a:graphicData>
                </a:graphic>
              </wp:inline>
            </w:drawing>
          </mc:Choice>
          <mc:Fallback>
            <w:pict>
              <v:shape id="Text Box 32" o:spid="_x0000_s1028" type="#_x0000_t202" style="width:461.3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" filled="f" strokecolor="#231f20" strokeweight=".16936mm">
                <v:path arrowok="t"/>
                <v:textbox inset="0,0,0,0">
                  <w:txbxContent>
                    <w:p w:rsidR="00F41142" w:rsidRDefault="003D4243">
                      <w:pPr>
                        <w:spacing w:before="48" w:line="271" w:lineRule="auto"/>
                        <w:ind w:left="108" w:right="103"/>
                        <w:rPr>
                          <w:rFonts w:ascii="Adobe Garamond Pro" w:eastAsia="Adobe Garamond Pro" w:hAnsi="Adobe Garamond Pro" w:cs="Adobe Garamond Pro"/>
                          <w:sz w:val="18"/>
                          <w:szCs w:val="18"/>
                        </w:rPr>
                      </w:pPr>
                      <w:r>
                        <w:rPr>
                          <w:rFonts w:ascii="Adobe Garamond Pro"/>
                          <w:i/>
                          <w:color w:val="231F20"/>
                          <w:sz w:val="18"/>
                        </w:rPr>
                        <w:t xml:space="preserve">Instructions to the faculty: </w:t>
                      </w:r>
                      <w:r>
                        <w:rPr>
                          <w:rFonts w:ascii="Adobe Garamond Pro"/>
                          <w:color w:val="231F20"/>
                          <w:sz w:val="18"/>
                        </w:rPr>
                        <w:t>Each faculty can limit the number of publications and/or add further instructions, for example if the applicant</w:t>
                      </w:r>
                      <w:r>
                        <w:rPr>
                          <w:rFonts w:ascii="Adobe Garamond Pro"/>
                          <w:color w:val="231F20"/>
                          <w:spacing w:val="-5"/>
                          <w:sz w:val="18"/>
                        </w:rPr>
                        <w:t xml:space="preserve"> </w:t>
                      </w:r>
                      <w:r>
                        <w:rPr>
                          <w:rFonts w:ascii="Adobe Garamond Pro"/>
                          <w:color w:val="231F20"/>
                          <w:sz w:val="18"/>
                        </w:rPr>
                        <w:t>is</w:t>
                      </w:r>
                      <w:r>
                        <w:rPr>
                          <w:rFonts w:ascii="Adobe Garamond Pro"/>
                          <w:color w:val="231F20"/>
                          <w:spacing w:val="-5"/>
                          <w:sz w:val="18"/>
                        </w:rPr>
                        <w:t xml:space="preserve"> </w:t>
                      </w:r>
                      <w:r>
                        <w:rPr>
                          <w:rFonts w:ascii="Adobe Garamond Pro"/>
                          <w:color w:val="231F20"/>
                          <w:sz w:val="18"/>
                        </w:rPr>
                        <w:t>to</w:t>
                      </w:r>
                      <w:r>
                        <w:rPr>
                          <w:rFonts w:ascii="Adobe Garamond Pro"/>
                          <w:color w:val="231F20"/>
                          <w:spacing w:val="-6"/>
                          <w:sz w:val="18"/>
                        </w:rPr>
                        <w:t xml:space="preserve"> </w:t>
                      </w:r>
                      <w:r>
                        <w:rPr>
                          <w:rFonts w:ascii="Adobe Garamond Pro"/>
                          <w:color w:val="231F20"/>
                          <w:sz w:val="18"/>
                        </w:rPr>
                        <w:t>present</w:t>
                      </w:r>
                      <w:r>
                        <w:rPr>
                          <w:rFonts w:ascii="Adobe Garamond Pro"/>
                          <w:color w:val="231F20"/>
                          <w:spacing w:val="-5"/>
                          <w:sz w:val="18"/>
                        </w:rPr>
                        <w:t xml:space="preserve"> </w:t>
                      </w:r>
                      <w:r>
                        <w:rPr>
                          <w:rFonts w:ascii="Adobe Garamond Pro"/>
                          <w:color w:val="231F20"/>
                          <w:sz w:val="18"/>
                        </w:rPr>
                        <w:t>his</w:t>
                      </w:r>
                      <w:r>
                        <w:rPr>
                          <w:rFonts w:ascii="Adobe Garamond Pro"/>
                          <w:color w:val="231F20"/>
                          <w:spacing w:val="-5"/>
                          <w:sz w:val="18"/>
                        </w:rPr>
                        <w:t xml:space="preserve"> </w:t>
                      </w:r>
                      <w:r>
                        <w:rPr>
                          <w:rFonts w:ascii="Adobe Garamond Pro"/>
                          <w:color w:val="231F20"/>
                          <w:sz w:val="18"/>
                        </w:rPr>
                        <w:t>or</w:t>
                      </w:r>
                      <w:r>
                        <w:rPr>
                          <w:rFonts w:ascii="Adobe Garamond Pro"/>
                          <w:color w:val="231F20"/>
                          <w:spacing w:val="-5"/>
                          <w:sz w:val="18"/>
                        </w:rPr>
                        <w:t xml:space="preserve"> </w:t>
                      </w:r>
                      <w:r>
                        <w:rPr>
                          <w:rFonts w:ascii="Adobe Garamond Pro"/>
                          <w:color w:val="231F20"/>
                          <w:sz w:val="18"/>
                        </w:rPr>
                        <w:t>her</w:t>
                      </w:r>
                      <w:r>
                        <w:rPr>
                          <w:rFonts w:ascii="Adobe Garamond Pro"/>
                          <w:color w:val="231F20"/>
                          <w:spacing w:val="-5"/>
                          <w:sz w:val="18"/>
                        </w:rPr>
                        <w:t xml:space="preserve"> </w:t>
                      </w:r>
                      <w:r>
                        <w:rPr>
                          <w:rFonts w:ascii="Adobe Garamond Pro"/>
                          <w:color w:val="231F20"/>
                          <w:sz w:val="18"/>
                        </w:rPr>
                        <w:t>own</w:t>
                      </w:r>
                      <w:r>
                        <w:rPr>
                          <w:rFonts w:ascii="Adobe Garamond Pro"/>
                          <w:color w:val="231F20"/>
                          <w:spacing w:val="-5"/>
                          <w:sz w:val="18"/>
                        </w:rPr>
                        <w:t xml:space="preserve"> </w:t>
                      </w:r>
                      <w:r>
                        <w:rPr>
                          <w:rFonts w:ascii="Adobe Garamond Pro"/>
                          <w:color w:val="231F20"/>
                          <w:sz w:val="18"/>
                        </w:rPr>
                        <w:t>contribution</w:t>
                      </w:r>
                      <w:r>
                        <w:rPr>
                          <w:rFonts w:ascii="Adobe Garamond Pro"/>
                          <w:color w:val="231F20"/>
                          <w:spacing w:val="-6"/>
                          <w:sz w:val="18"/>
                        </w:rPr>
                        <w:t xml:space="preserve"> </w:t>
                      </w:r>
                      <w:r>
                        <w:rPr>
                          <w:rFonts w:ascii="Adobe Garamond Pro"/>
                          <w:color w:val="231F20"/>
                          <w:sz w:val="18"/>
                        </w:rPr>
                        <w:t>to</w:t>
                      </w:r>
                      <w:r>
                        <w:rPr>
                          <w:rFonts w:ascii="Adobe Garamond Pro"/>
                          <w:color w:val="231F20"/>
                          <w:spacing w:val="-6"/>
                          <w:sz w:val="18"/>
                        </w:rPr>
                        <w:t xml:space="preserve"> </w:t>
                      </w:r>
                      <w:r>
                        <w:rPr>
                          <w:rFonts w:ascii="Adobe Garamond Pro"/>
                          <w:color w:val="231F20"/>
                          <w:sz w:val="18"/>
                        </w:rPr>
                        <w:t>the</w:t>
                      </w:r>
                      <w:r>
                        <w:rPr>
                          <w:rFonts w:ascii="Adobe Garamond Pro"/>
                          <w:color w:val="231F20"/>
                          <w:spacing w:val="-5"/>
                          <w:sz w:val="18"/>
                        </w:rPr>
                        <w:t xml:space="preserve"> </w:t>
                      </w:r>
                      <w:r>
                        <w:rPr>
                          <w:rFonts w:ascii="Adobe Garamond Pro"/>
                          <w:color w:val="231F20"/>
                          <w:sz w:val="18"/>
                        </w:rPr>
                        <w:t>publications</w:t>
                      </w:r>
                      <w:r>
                        <w:rPr>
                          <w:rFonts w:ascii="Adobe Garamond Pro"/>
                          <w:color w:val="231F20"/>
                          <w:spacing w:val="-5"/>
                          <w:sz w:val="18"/>
                        </w:rPr>
                        <w:t xml:space="preserve"> </w:t>
                      </w:r>
                      <w:r>
                        <w:rPr>
                          <w:rFonts w:ascii="Adobe Garamond Pro"/>
                          <w:color w:val="231F20"/>
                          <w:sz w:val="18"/>
                        </w:rPr>
                        <w:t>separately.</w:t>
                      </w:r>
                    </w:p>
                  </w:txbxContent>
                </v:textbox>
                <w10:anchorlock/>
              </v:shape>
            </w:pict>
          </mc:Fallback>
        </mc:AlternateContent>
      </w:r>
    </w:p>
    <w:p w:rsidR="00F41142" w:rsidRDefault="00F41142">
      <w:pPr>
        <w:rPr>
          <w:rFonts w:ascii="Adobe Garamond Pro" w:eastAsia="Adobe Garamond Pro" w:hAnsi="Adobe Garamond Pro" w:cs="Adobe Garamond Pro"/>
          <w:sz w:val="20"/>
          <w:szCs w:val="20"/>
        </w:rPr>
        <w:sectPr w:rsidR="00F41142">
          <w:pgSz w:w="11910" w:h="16840"/>
          <w:pgMar w:top="1440" w:right="1040" w:bottom="280" w:left="1160" w:header="1235" w:footer="0" w:gutter="0"/>
          <w:cols w:space="720"/>
        </w:sectPr>
      </w:pPr>
    </w:p>
    <w:p w:rsidR="00F41142" w:rsidRDefault="00F41142">
      <w:pPr>
        <w:rPr>
          <w:rFonts w:ascii="Adobe Garamond Pro" w:eastAsia="Adobe Garamond Pro" w:hAnsi="Adobe Garamond Pro" w:cs="Adobe Garamond Pro"/>
          <w:i/>
          <w:sz w:val="20"/>
          <w:szCs w:val="20"/>
        </w:rPr>
      </w:pPr>
    </w:p>
    <w:p w:rsidR="00F41142" w:rsidRDefault="003D4243">
      <w:pPr>
        <w:pStyle w:val="Rubrik1"/>
        <w:tabs>
          <w:tab w:val="left" w:pos="1414"/>
        </w:tabs>
        <w:spacing w:before="235"/>
        <w:ind w:left="112" w:right="265"/>
        <w:rPr>
          <w:b w:val="0"/>
          <w:bCs w:val="0"/>
        </w:rPr>
      </w:pPr>
      <w:r>
        <w:rPr>
          <w:color w:val="231F20"/>
        </w:rPr>
        <w:t>D:1</w:t>
      </w:r>
      <w:r>
        <w:rPr>
          <w:color w:val="231F20"/>
        </w:rPr>
        <w:tab/>
        <w:t>RESEARCH QUALIFICATIONS</w:t>
      </w:r>
      <w:r>
        <w:rPr>
          <w:color w:val="231F20"/>
          <w:spacing w:val="-6"/>
        </w:rPr>
        <w:t xml:space="preserve"> </w:t>
      </w:r>
      <w:r>
        <w:rPr>
          <w:color w:val="231F20"/>
        </w:rPr>
        <w:t>PORTFOLIO</w:t>
      </w:r>
    </w:p>
    <w:p w:rsidR="00F41142" w:rsidRDefault="003D4243">
      <w:pPr>
        <w:spacing w:before="119"/>
        <w:ind w:left="472" w:hanging="1"/>
        <w:rPr>
          <w:rFonts w:ascii="Adobe Garamond Pro" w:eastAsia="Adobe Garamond Pro" w:hAnsi="Adobe Garamond Pro" w:cs="Adobe Garamond Pro"/>
        </w:rPr>
      </w:pPr>
      <w:r>
        <w:rPr>
          <w:rFonts w:ascii="Adobe Garamond Pro" w:eastAsia="Adobe Garamond Pro" w:hAnsi="Adobe Garamond Pro" w:cs="Adobe Garamond Pro"/>
          <w:i/>
          <w:color w:val="231F20"/>
        </w:rPr>
        <w:t>The aim of the research qualifications portfolio is to provide an overall picture of the applicant’s research profile and qualifications. The development of the research activity over time is exemplified through a description of previous research, current activity and future plans. Important components such as international collaborations, research objectives and research projects are to be</w:t>
      </w:r>
      <w:r>
        <w:rPr>
          <w:rFonts w:ascii="Adobe Garamond Pro" w:eastAsia="Adobe Garamond Pro" w:hAnsi="Adobe Garamond Pro" w:cs="Adobe Garamond Pro"/>
          <w:i/>
          <w:color w:val="231F20"/>
          <w:spacing w:val="5"/>
        </w:rPr>
        <w:t xml:space="preserve"> </w:t>
      </w:r>
      <w:r>
        <w:rPr>
          <w:rFonts w:ascii="Adobe Garamond Pro" w:eastAsia="Adobe Garamond Pro" w:hAnsi="Adobe Garamond Pro" w:cs="Adobe Garamond Pro"/>
          <w:i/>
          <w:color w:val="231F20"/>
        </w:rPr>
        <w:t>described.</w:t>
      </w:r>
    </w:p>
    <w:p w:rsidR="00F41142" w:rsidRDefault="00F41142">
      <w:pPr>
        <w:spacing w:before="2"/>
        <w:rPr>
          <w:rFonts w:ascii="Adobe Garamond Pro" w:eastAsia="Adobe Garamond Pro" w:hAnsi="Adobe Garamond Pro" w:cs="Adobe Garamond Pro"/>
          <w:i/>
          <w:sz w:val="19"/>
          <w:szCs w:val="19"/>
        </w:rPr>
      </w:pPr>
    </w:p>
    <w:p w:rsidR="00F41142" w:rsidRDefault="003D4243">
      <w:pPr>
        <w:pStyle w:val="Rubrik4"/>
        <w:numPr>
          <w:ilvl w:val="1"/>
          <w:numId w:val="15"/>
        </w:numPr>
        <w:tabs>
          <w:tab w:val="left" w:pos="720"/>
        </w:tabs>
        <w:jc w:val="both"/>
        <w:rPr>
          <w:b w:val="0"/>
          <w:bCs w:val="0"/>
        </w:rPr>
      </w:pPr>
      <w:r>
        <w:rPr>
          <w:color w:val="231F20"/>
        </w:rPr>
        <w:t>Summary of research/research</w:t>
      </w:r>
      <w:r>
        <w:rPr>
          <w:color w:val="231F20"/>
          <w:spacing w:val="13"/>
        </w:rPr>
        <w:t xml:space="preserve"> </w:t>
      </w:r>
      <w:r>
        <w:rPr>
          <w:color w:val="231F20"/>
        </w:rPr>
        <w:t>profile</w:t>
      </w:r>
    </w:p>
    <w:p w:rsidR="00F41142" w:rsidRDefault="003D4243">
      <w:pPr>
        <w:pStyle w:val="Brdtext"/>
        <w:spacing w:before="38"/>
        <w:ind w:left="472" w:right="227"/>
        <w:jc w:val="both"/>
      </w:pPr>
      <w:r>
        <w:rPr>
          <w:color w:val="231F20"/>
        </w:rPr>
        <w:t>A brief summary is to illustrate the most important components of the applicant’s research activity. It should not exceed half a page. If an advertised vacancy is being applied for, the summary should contain   a relevant description in relation to the profile required for the</w:t>
      </w:r>
      <w:r>
        <w:rPr>
          <w:color w:val="231F20"/>
          <w:spacing w:val="-10"/>
        </w:rPr>
        <w:t xml:space="preserve"> </w:t>
      </w:r>
      <w:r>
        <w:rPr>
          <w:color w:val="231F20"/>
        </w:rPr>
        <w:t>appointment.</w:t>
      </w:r>
    </w:p>
    <w:p w:rsidR="00F41142" w:rsidRDefault="00F41142">
      <w:pPr>
        <w:spacing w:before="3"/>
        <w:rPr>
          <w:rFonts w:ascii="Adobe Garamond Pro" w:eastAsia="Adobe Garamond Pro" w:hAnsi="Adobe Garamond Pro" w:cs="Adobe Garamond Pro"/>
        </w:rPr>
      </w:pPr>
    </w:p>
    <w:p w:rsidR="00F41142" w:rsidRDefault="003D4243">
      <w:pPr>
        <w:pStyle w:val="Rubrik4"/>
        <w:numPr>
          <w:ilvl w:val="1"/>
          <w:numId w:val="15"/>
        </w:numPr>
        <w:tabs>
          <w:tab w:val="left" w:pos="720"/>
        </w:tabs>
        <w:ind w:left="720" w:hanging="248"/>
        <w:jc w:val="both"/>
        <w:rPr>
          <w:b w:val="0"/>
          <w:bCs w:val="0"/>
        </w:rPr>
      </w:pPr>
      <w:r>
        <w:rPr>
          <w:color w:val="231F20"/>
        </w:rPr>
        <w:t>Research</w:t>
      </w:r>
      <w:r>
        <w:rPr>
          <w:color w:val="231F20"/>
          <w:spacing w:val="-4"/>
        </w:rPr>
        <w:t xml:space="preserve"> </w:t>
      </w:r>
      <w:r>
        <w:rPr>
          <w:color w:val="231F20"/>
        </w:rPr>
        <w:t>activity</w:t>
      </w:r>
    </w:p>
    <w:p w:rsidR="00F41142" w:rsidRDefault="003D4243">
      <w:pPr>
        <w:pStyle w:val="Brdtext"/>
        <w:ind w:left="472" w:right="229"/>
        <w:jc w:val="both"/>
      </w:pPr>
      <w:r>
        <w:rPr>
          <w:color w:val="231F20"/>
        </w:rPr>
        <w:t>This personal reflection is to include an account of completed research projects, current research interests and plans for the future. The attachments that are necessary to confirm the contents of the personal reflection are to be attached respectively to the list of qualifications and the list of publications below.  The reflection should not exceed 8 pages for professorships and senior lectureships and 4 pages for other teaching</w:t>
      </w:r>
      <w:r>
        <w:rPr>
          <w:color w:val="231F20"/>
          <w:spacing w:val="-3"/>
        </w:rPr>
        <w:t xml:space="preserve"> </w:t>
      </w:r>
      <w:r>
        <w:rPr>
          <w:color w:val="231F20"/>
        </w:rPr>
        <w:t>positions.</w:t>
      </w:r>
    </w:p>
    <w:p w:rsidR="00F41142" w:rsidRDefault="00F41142">
      <w:pPr>
        <w:spacing w:before="7"/>
        <w:rPr>
          <w:rFonts w:ascii="Adobe Garamond Pro" w:eastAsia="Adobe Garamond Pro" w:hAnsi="Adobe Garamond Pro" w:cs="Adobe Garamond Pro"/>
        </w:rPr>
      </w:pPr>
    </w:p>
    <w:p w:rsidR="00F41142" w:rsidRDefault="00A024B5">
      <w:pPr>
        <w:ind w:left="359"/>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858510" cy="524510"/>
                <wp:effectExtent l="0" t="0" r="0" b="0"/>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524510"/>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8" w:right="105"/>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can be adjusted at the faculty level. Further instructions may be added, for example that boundary-crossing and international activity should be particularly highlighted. Likewise, the faculty can determine to what extent the focus should be on pure research or whether supervision should also</w:t>
                            </w:r>
                            <w:r>
                              <w:rPr>
                                <w:rFonts w:ascii="Adobe Garamond Pro"/>
                                <w:color w:val="231F20"/>
                                <w:spacing w:val="-31"/>
                                <w:sz w:val="18"/>
                              </w:rPr>
                              <w:t xml:space="preserve"> </w:t>
                            </w:r>
                            <w:r>
                              <w:rPr>
                                <w:rFonts w:ascii="Adobe Garamond Pro"/>
                                <w:color w:val="231F20"/>
                                <w:sz w:val="18"/>
                              </w:rPr>
                              <w:t>be included here.</w:t>
                            </w:r>
                          </w:p>
                        </w:txbxContent>
                      </wps:txbx>
                      <wps:bodyPr rot="0" vert="horz" wrap="square" lIns="0" tIns="0" rIns="0" bIns="0" anchor="t" anchorCtr="0" upright="1">
                        <a:noAutofit/>
                      </wps:bodyPr>
                    </wps:wsp>
                  </a:graphicData>
                </a:graphic>
              </wp:inline>
            </w:drawing>
          </mc:Choice>
          <mc:Fallback>
            <w:pict>
              <v:shape id="Text Box 31" o:spid="_x0000_s1029" type="#_x0000_t202" style="width:461.3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" filled="f" strokecolor="#231f20" strokeweight=".16936mm">
                <v:path arrowok="t"/>
                <v:textbox inset="0,0,0,0">
                  <w:txbxContent>
                    <w:p w:rsidR="00F41142" w:rsidRDefault="003D4243">
                      <w:pPr>
                        <w:spacing w:before="48" w:line="271" w:lineRule="auto"/>
                        <w:ind w:left="108" w:right="105"/>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can be adjusted at the faculty level. Further instructions may be added, for example that boundary-crossing and international activity should be particularly highlighted. Likewise, the faculty can determine to what extent the focus should be on pure research or whether supervision should also</w:t>
                      </w:r>
                      <w:r>
                        <w:rPr>
                          <w:rFonts w:ascii="Adobe Garamond Pro"/>
                          <w:color w:val="231F20"/>
                          <w:spacing w:val="-31"/>
                          <w:sz w:val="18"/>
                        </w:rPr>
                        <w:t xml:space="preserve"> </w:t>
                      </w:r>
                      <w:r>
                        <w:rPr>
                          <w:rFonts w:ascii="Adobe Garamond Pro"/>
                          <w:color w:val="231F20"/>
                          <w:sz w:val="18"/>
                        </w:rPr>
                        <w:t>be included here.</w:t>
                      </w:r>
                    </w:p>
                  </w:txbxContent>
                </v:textbox>
                <w10:anchorlock/>
              </v:shape>
            </w:pict>
          </mc:Fallback>
        </mc:AlternateContent>
      </w:r>
    </w:p>
    <w:p w:rsidR="00F41142" w:rsidRDefault="00F41142">
      <w:pPr>
        <w:spacing w:before="4"/>
        <w:rPr>
          <w:rFonts w:ascii="Adobe Garamond Pro" w:eastAsia="Adobe Garamond Pro" w:hAnsi="Adobe Garamond Pro" w:cs="Adobe Garamond Pro"/>
          <w:sz w:val="16"/>
          <w:szCs w:val="16"/>
        </w:rPr>
      </w:pPr>
    </w:p>
    <w:p w:rsidR="00F41142" w:rsidRDefault="003D4243">
      <w:pPr>
        <w:pStyle w:val="Liststycke"/>
        <w:numPr>
          <w:ilvl w:val="2"/>
          <w:numId w:val="15"/>
        </w:numPr>
        <w:tabs>
          <w:tab w:val="left" w:pos="1047"/>
        </w:tabs>
        <w:spacing w:before="57"/>
        <w:ind w:hanging="214"/>
        <w:rPr>
          <w:rFonts w:ascii="Adobe Garamond Pro" w:eastAsia="Adobe Garamond Pro" w:hAnsi="Adobe Garamond Pro" w:cs="Adobe Garamond Pro"/>
        </w:rPr>
      </w:pPr>
      <w:r>
        <w:rPr>
          <w:rFonts w:ascii="Adobe Garamond Pro"/>
          <w:color w:val="231F20"/>
        </w:rPr>
        <w:t>Previous research</w:t>
      </w:r>
      <w:r>
        <w:rPr>
          <w:rFonts w:ascii="Adobe Garamond Pro"/>
          <w:color w:val="231F20"/>
          <w:spacing w:val="-4"/>
        </w:rPr>
        <w:t xml:space="preserve"> </w:t>
      </w:r>
      <w:r>
        <w:rPr>
          <w:rFonts w:ascii="Adobe Garamond Pro"/>
          <w:color w:val="231F20"/>
        </w:rPr>
        <w:t>activity</w:t>
      </w:r>
    </w:p>
    <w:p w:rsidR="00F41142" w:rsidRDefault="003D4243">
      <w:pPr>
        <w:pStyle w:val="Liststycke"/>
        <w:numPr>
          <w:ilvl w:val="2"/>
          <w:numId w:val="15"/>
        </w:numPr>
        <w:tabs>
          <w:tab w:val="left" w:pos="1068"/>
        </w:tabs>
        <w:spacing w:before="1"/>
        <w:ind w:left="1067" w:hanging="235"/>
        <w:rPr>
          <w:rFonts w:ascii="Adobe Garamond Pro" w:eastAsia="Adobe Garamond Pro" w:hAnsi="Adobe Garamond Pro" w:cs="Adobe Garamond Pro"/>
        </w:rPr>
      </w:pPr>
      <w:r>
        <w:rPr>
          <w:rFonts w:ascii="Adobe Garamond Pro"/>
          <w:color w:val="231F20"/>
        </w:rPr>
        <w:t>Current</w:t>
      </w:r>
      <w:r>
        <w:rPr>
          <w:rFonts w:ascii="Adobe Garamond Pro"/>
          <w:color w:val="231F20"/>
          <w:spacing w:val="-5"/>
        </w:rPr>
        <w:t xml:space="preserve"> </w:t>
      </w:r>
      <w:r>
        <w:rPr>
          <w:rFonts w:ascii="Adobe Garamond Pro"/>
          <w:color w:val="231F20"/>
        </w:rPr>
        <w:t>research</w:t>
      </w:r>
    </w:p>
    <w:p w:rsidR="00F41142" w:rsidRDefault="003D4243">
      <w:pPr>
        <w:pStyle w:val="Liststycke"/>
        <w:numPr>
          <w:ilvl w:val="2"/>
          <w:numId w:val="15"/>
        </w:numPr>
        <w:tabs>
          <w:tab w:val="left" w:pos="1046"/>
        </w:tabs>
        <w:spacing w:before="1"/>
        <w:ind w:left="1045" w:hanging="213"/>
        <w:rPr>
          <w:rFonts w:ascii="Adobe Garamond Pro" w:eastAsia="Adobe Garamond Pro" w:hAnsi="Adobe Garamond Pro" w:cs="Adobe Garamond Pro"/>
        </w:rPr>
      </w:pPr>
      <w:r>
        <w:rPr>
          <w:rFonts w:ascii="Adobe Garamond Pro"/>
          <w:color w:val="231F20"/>
        </w:rPr>
        <w:t>Plans for the</w:t>
      </w:r>
      <w:r>
        <w:rPr>
          <w:rFonts w:ascii="Adobe Garamond Pro"/>
          <w:color w:val="231F20"/>
          <w:spacing w:val="-2"/>
        </w:rPr>
        <w:t xml:space="preserve"> </w:t>
      </w:r>
      <w:r>
        <w:rPr>
          <w:rFonts w:ascii="Adobe Garamond Pro"/>
          <w:color w:val="231F20"/>
        </w:rPr>
        <w:t>future</w:t>
      </w:r>
    </w:p>
    <w:p w:rsidR="00F41142" w:rsidRDefault="00F41142">
      <w:pPr>
        <w:spacing w:before="3"/>
        <w:rPr>
          <w:rFonts w:ascii="Adobe Garamond Pro" w:eastAsia="Adobe Garamond Pro" w:hAnsi="Adobe Garamond Pro" w:cs="Adobe Garamond Pro"/>
        </w:rPr>
      </w:pPr>
    </w:p>
    <w:p w:rsidR="00F41142" w:rsidRDefault="003D4243">
      <w:pPr>
        <w:pStyle w:val="Rubrik4"/>
        <w:numPr>
          <w:ilvl w:val="1"/>
          <w:numId w:val="15"/>
        </w:numPr>
        <w:tabs>
          <w:tab w:val="left" w:pos="720"/>
        </w:tabs>
        <w:jc w:val="left"/>
        <w:rPr>
          <w:b w:val="0"/>
          <w:bCs w:val="0"/>
        </w:rPr>
      </w:pPr>
      <w:r>
        <w:rPr>
          <w:color w:val="231F20"/>
        </w:rPr>
        <w:t>Research experience and</w:t>
      </w:r>
      <w:r>
        <w:rPr>
          <w:color w:val="231F20"/>
          <w:spacing w:val="-4"/>
        </w:rPr>
        <w:t xml:space="preserve"> </w:t>
      </w:r>
      <w:r>
        <w:rPr>
          <w:color w:val="231F20"/>
        </w:rPr>
        <w:t>qualifications</w:t>
      </w:r>
    </w:p>
    <w:p w:rsidR="00F41142" w:rsidRDefault="003D4243">
      <w:pPr>
        <w:pStyle w:val="Brdtext"/>
        <w:ind w:left="472" w:right="265"/>
      </w:pPr>
      <w:r>
        <w:rPr>
          <w:color w:val="231F20"/>
        </w:rPr>
        <w:t>Important aspects of relevance to research and to the subject are indicated under the headings</w:t>
      </w:r>
      <w:r>
        <w:rPr>
          <w:color w:val="231F20"/>
          <w:spacing w:val="-22"/>
        </w:rPr>
        <w:t xml:space="preserve"> </w:t>
      </w:r>
      <w:r>
        <w:rPr>
          <w:color w:val="231F20"/>
        </w:rPr>
        <w:t>below.</w:t>
      </w:r>
    </w:p>
    <w:p w:rsidR="00F41142" w:rsidRDefault="00F41142">
      <w:pPr>
        <w:spacing w:before="7"/>
        <w:rPr>
          <w:rFonts w:ascii="Adobe Garamond Pro" w:eastAsia="Adobe Garamond Pro" w:hAnsi="Adobe Garamond Pro" w:cs="Adobe Garamond Pro"/>
        </w:rPr>
      </w:pPr>
    </w:p>
    <w:p w:rsidR="00F41142" w:rsidRDefault="00A024B5">
      <w:pPr>
        <w:ind w:left="359"/>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858510" cy="853440"/>
                <wp:effectExtent l="0" t="0" r="0" b="0"/>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853440"/>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8" w:right="102"/>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further clarification or prioritising of the points above is required, this may be decided at the faculty level. The intention is that it should be possible to add, but not to remove, items at the faculty level. The faculty should clarify to what extent the information should be presented in bullet point form or in running text. The person specification for the  position should include information on particularly relevant areas, such as international initiatives and networks, which can be highlighted in the list</w:t>
                            </w:r>
                            <w:r>
                              <w:rPr>
                                <w:rFonts w:ascii="Adobe Garamond Pro"/>
                                <w:color w:val="231F20"/>
                                <w:spacing w:val="-7"/>
                                <w:sz w:val="18"/>
                              </w:rPr>
                              <w:t xml:space="preserve"> </w:t>
                            </w:r>
                            <w:r>
                              <w:rPr>
                                <w:rFonts w:ascii="Adobe Garamond Pro"/>
                                <w:color w:val="231F20"/>
                                <w:sz w:val="18"/>
                              </w:rPr>
                              <w:t>below.</w:t>
                            </w:r>
                          </w:p>
                        </w:txbxContent>
                      </wps:txbx>
                      <wps:bodyPr rot="0" vert="horz" wrap="square" lIns="0" tIns="0" rIns="0" bIns="0" anchor="t" anchorCtr="0" upright="1">
                        <a:noAutofit/>
                      </wps:bodyPr>
                    </wps:wsp>
                  </a:graphicData>
                </a:graphic>
              </wp:inline>
            </w:drawing>
          </mc:Choice>
          <mc:Fallback>
            <w:pict>
              <v:shape id="Text Box 30" o:spid="_x0000_s1030" type="#_x0000_t202" style="width:461.3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" filled="f" strokecolor="#231f20" strokeweight=".16936mm">
                <v:path arrowok="t"/>
                <v:textbox inset="0,0,0,0">
                  <w:txbxContent>
                    <w:p w:rsidR="00F41142" w:rsidRDefault="003D4243">
                      <w:pPr>
                        <w:spacing w:before="48" w:line="271" w:lineRule="auto"/>
                        <w:ind w:left="108" w:right="102"/>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further clarification or prioritising of the points above is required, this may be decided at the faculty level. The intention is that it should be possible to add, but not to remove, items at the faculty level. The faculty should clarify to what extent the information should be presented in bullet point form or in running text. The person specification for the  position should include information on particularly relevant areas, such as international initiatives and networks, which can be highlighted in the list</w:t>
                      </w:r>
                      <w:r>
                        <w:rPr>
                          <w:rFonts w:ascii="Adobe Garamond Pro"/>
                          <w:color w:val="231F20"/>
                          <w:spacing w:val="-7"/>
                          <w:sz w:val="18"/>
                        </w:rPr>
                        <w:t xml:space="preserve"> </w:t>
                      </w:r>
                      <w:r>
                        <w:rPr>
                          <w:rFonts w:ascii="Adobe Garamond Pro"/>
                          <w:color w:val="231F20"/>
                          <w:sz w:val="18"/>
                        </w:rPr>
                        <w:t>below.</w:t>
                      </w:r>
                    </w:p>
                  </w:txbxContent>
                </v:textbox>
                <w10:anchorlock/>
              </v:shape>
            </w:pict>
          </mc:Fallback>
        </mc:AlternateContent>
      </w:r>
    </w:p>
    <w:p w:rsidR="00F41142" w:rsidRDefault="00F41142">
      <w:pPr>
        <w:rPr>
          <w:rFonts w:ascii="Adobe Garamond Pro" w:eastAsia="Adobe Garamond Pro" w:hAnsi="Adobe Garamond Pro" w:cs="Adobe Garamond Pro"/>
          <w:sz w:val="20"/>
          <w:szCs w:val="20"/>
        </w:rPr>
      </w:pPr>
    </w:p>
    <w:p w:rsidR="00F41142" w:rsidRDefault="00F41142">
      <w:pPr>
        <w:spacing w:before="1"/>
        <w:rPr>
          <w:rFonts w:ascii="Adobe Garamond Pro" w:eastAsia="Adobe Garamond Pro" w:hAnsi="Adobe Garamond Pro" w:cs="Adobe Garamond Pro"/>
          <w:sz w:val="20"/>
          <w:szCs w:val="20"/>
        </w:rPr>
      </w:pPr>
    </w:p>
    <w:p w:rsidR="00F41142" w:rsidRDefault="003D4243">
      <w:pPr>
        <w:pStyle w:val="Liststycke"/>
        <w:numPr>
          <w:ilvl w:val="0"/>
          <w:numId w:val="14"/>
        </w:numPr>
        <w:tabs>
          <w:tab w:val="left" w:pos="833"/>
        </w:tabs>
        <w:spacing w:before="57"/>
        <w:ind w:hanging="359"/>
        <w:rPr>
          <w:rFonts w:ascii="Adobe Garamond Pro" w:eastAsia="Adobe Garamond Pro" w:hAnsi="Adobe Garamond Pro" w:cs="Adobe Garamond Pro"/>
        </w:rPr>
      </w:pPr>
      <w:r>
        <w:rPr>
          <w:rFonts w:ascii="Adobe Garamond Pro"/>
          <w:color w:val="231F20"/>
        </w:rPr>
        <w:t>Research environment and scholarly</w:t>
      </w:r>
      <w:r>
        <w:rPr>
          <w:rFonts w:ascii="Adobe Garamond Pro"/>
          <w:color w:val="231F20"/>
          <w:spacing w:val="-10"/>
        </w:rPr>
        <w:t xml:space="preserve"> </w:t>
      </w:r>
      <w:r>
        <w:rPr>
          <w:rFonts w:ascii="Adobe Garamond Pro"/>
          <w:color w:val="231F20"/>
        </w:rPr>
        <w:t>networks</w:t>
      </w:r>
    </w:p>
    <w:p w:rsidR="00F41142" w:rsidRDefault="003D4243">
      <w:pPr>
        <w:pStyle w:val="Liststycke"/>
        <w:numPr>
          <w:ilvl w:val="0"/>
          <w:numId w:val="14"/>
        </w:numPr>
        <w:tabs>
          <w:tab w:val="left" w:pos="833"/>
        </w:tabs>
        <w:spacing w:before="44"/>
        <w:ind w:left="832" w:hanging="360"/>
        <w:rPr>
          <w:rFonts w:ascii="Adobe Garamond Pro" w:eastAsia="Adobe Garamond Pro" w:hAnsi="Adobe Garamond Pro" w:cs="Adobe Garamond Pro"/>
        </w:rPr>
      </w:pPr>
      <w:r>
        <w:rPr>
          <w:rFonts w:ascii="Adobe Garamond Pro"/>
          <w:color w:val="231F20"/>
        </w:rPr>
        <w:t>Supervision</w:t>
      </w:r>
      <w:r>
        <w:rPr>
          <w:rFonts w:ascii="Adobe Garamond Pro"/>
          <w:color w:val="231F20"/>
          <w:spacing w:val="-4"/>
        </w:rPr>
        <w:t xml:space="preserve"> </w:t>
      </w:r>
      <w:r>
        <w:rPr>
          <w:rFonts w:ascii="Adobe Garamond Pro"/>
          <w:color w:val="231F20"/>
        </w:rPr>
        <w:t>experience</w:t>
      </w:r>
    </w:p>
    <w:p w:rsidR="00F41142" w:rsidRDefault="003D4243">
      <w:pPr>
        <w:pStyle w:val="Liststycke"/>
        <w:numPr>
          <w:ilvl w:val="1"/>
          <w:numId w:val="14"/>
        </w:numPr>
        <w:tabs>
          <w:tab w:val="left" w:pos="1416"/>
        </w:tabs>
        <w:spacing w:before="46" w:line="276" w:lineRule="auto"/>
        <w:ind w:right="323" w:hanging="360"/>
        <w:rPr>
          <w:rFonts w:ascii="Adobe Garamond Pro" w:eastAsia="Adobe Garamond Pro" w:hAnsi="Adobe Garamond Pro" w:cs="Adobe Garamond Pro"/>
        </w:rPr>
      </w:pPr>
      <w:r>
        <w:rPr>
          <w:rFonts w:ascii="Adobe Garamond Pro" w:eastAsia="Adobe Garamond Pro" w:hAnsi="Adobe Garamond Pro" w:cs="Adobe Garamond Pro"/>
          <w:color w:val="231F20"/>
        </w:rPr>
        <w:t>Experience as a principal supervisor: name, year of degree, higher education institution, thesis title, assistant supervisor if applicable. Indicate the doctoral student’s current</w:t>
      </w:r>
      <w:r>
        <w:rPr>
          <w:rFonts w:ascii="Adobe Garamond Pro" w:eastAsia="Adobe Garamond Pro" w:hAnsi="Adobe Garamond Pro" w:cs="Adobe Garamond Pro"/>
          <w:color w:val="231F20"/>
          <w:spacing w:val="-1"/>
        </w:rPr>
        <w:t xml:space="preserve"> </w:t>
      </w:r>
      <w:r>
        <w:rPr>
          <w:rFonts w:ascii="Adobe Garamond Pro" w:eastAsia="Adobe Garamond Pro" w:hAnsi="Adobe Garamond Pro" w:cs="Adobe Garamond Pro"/>
          <w:color w:val="231F20"/>
        </w:rPr>
        <w:t>work/position</w:t>
      </w:r>
    </w:p>
    <w:p w:rsidR="00F41142" w:rsidRDefault="003D4243">
      <w:pPr>
        <w:pStyle w:val="Liststycke"/>
        <w:numPr>
          <w:ilvl w:val="1"/>
          <w:numId w:val="14"/>
        </w:numPr>
        <w:tabs>
          <w:tab w:val="left" w:pos="1416"/>
        </w:tabs>
        <w:spacing w:before="4" w:line="276" w:lineRule="auto"/>
        <w:ind w:right="268" w:hanging="360"/>
        <w:rPr>
          <w:rFonts w:ascii="Adobe Garamond Pro" w:eastAsia="Adobe Garamond Pro" w:hAnsi="Adobe Garamond Pro" w:cs="Adobe Garamond Pro"/>
        </w:rPr>
      </w:pPr>
      <w:r>
        <w:rPr>
          <w:rFonts w:ascii="Adobe Garamond Pro"/>
          <w:color w:val="231F20"/>
        </w:rPr>
        <w:t>Experience as an assistant supervisor: name, year of degree, higher education institution, thesis title, name of principal</w:t>
      </w:r>
      <w:r>
        <w:rPr>
          <w:rFonts w:ascii="Adobe Garamond Pro"/>
          <w:color w:val="231F20"/>
          <w:spacing w:val="-3"/>
        </w:rPr>
        <w:t xml:space="preserve"> </w:t>
      </w:r>
      <w:r>
        <w:rPr>
          <w:rFonts w:ascii="Adobe Garamond Pro"/>
          <w:color w:val="231F20"/>
        </w:rPr>
        <w:t>supervisor</w:t>
      </w:r>
    </w:p>
    <w:p w:rsidR="00F41142" w:rsidRDefault="003D4243">
      <w:pPr>
        <w:pStyle w:val="Liststycke"/>
        <w:numPr>
          <w:ilvl w:val="1"/>
          <w:numId w:val="14"/>
        </w:numPr>
        <w:tabs>
          <w:tab w:val="left" w:pos="1416"/>
        </w:tabs>
        <w:spacing w:before="4"/>
        <w:ind w:left="1415" w:hanging="223"/>
        <w:rPr>
          <w:rFonts w:ascii="Adobe Garamond Pro" w:eastAsia="Adobe Garamond Pro" w:hAnsi="Adobe Garamond Pro" w:cs="Adobe Garamond Pro"/>
        </w:rPr>
      </w:pPr>
      <w:r>
        <w:rPr>
          <w:rFonts w:ascii="Adobe Garamond Pro"/>
          <w:color w:val="231F20"/>
        </w:rPr>
        <w:t>Experience as a supervisor of postdoctoral researchers: name, period, research field,</w:t>
      </w:r>
      <w:r>
        <w:rPr>
          <w:rFonts w:ascii="Adobe Garamond Pro"/>
          <w:color w:val="231F20"/>
          <w:spacing w:val="6"/>
        </w:rPr>
        <w:t xml:space="preserve"> </w:t>
      </w:r>
      <w:r>
        <w:rPr>
          <w:rFonts w:ascii="Adobe Garamond Pro"/>
          <w:color w:val="231F20"/>
        </w:rPr>
        <w:t>funding</w:t>
      </w:r>
    </w:p>
    <w:p w:rsidR="00F41142" w:rsidRDefault="003D4243">
      <w:pPr>
        <w:pStyle w:val="Liststycke"/>
        <w:numPr>
          <w:ilvl w:val="0"/>
          <w:numId w:val="14"/>
        </w:numPr>
        <w:tabs>
          <w:tab w:val="left" w:pos="832"/>
        </w:tabs>
        <w:spacing w:before="44"/>
        <w:ind w:left="832" w:hanging="360"/>
        <w:rPr>
          <w:rFonts w:ascii="Adobe Garamond Pro" w:eastAsia="Adobe Garamond Pro" w:hAnsi="Adobe Garamond Pro" w:cs="Adobe Garamond Pro"/>
        </w:rPr>
      </w:pPr>
      <w:r>
        <w:rPr>
          <w:rFonts w:ascii="Adobe Garamond Pro"/>
          <w:color w:val="231F20"/>
        </w:rPr>
        <w:t>Participation in the organisation of scholarly symposia and</w:t>
      </w:r>
      <w:r>
        <w:rPr>
          <w:rFonts w:ascii="Adobe Garamond Pro"/>
          <w:color w:val="231F20"/>
          <w:spacing w:val="-2"/>
        </w:rPr>
        <w:t xml:space="preserve"> </w:t>
      </w:r>
      <w:r>
        <w:rPr>
          <w:rFonts w:ascii="Adobe Garamond Pro"/>
          <w:color w:val="231F20"/>
        </w:rPr>
        <w:t>conferences</w:t>
      </w:r>
    </w:p>
    <w:p w:rsidR="00F41142" w:rsidRDefault="00F41142">
      <w:pPr>
        <w:rPr>
          <w:rFonts w:ascii="Adobe Garamond Pro" w:eastAsia="Adobe Garamond Pro" w:hAnsi="Adobe Garamond Pro" w:cs="Adobe Garamond Pro"/>
        </w:rPr>
        <w:sectPr w:rsidR="00F41142">
          <w:pgSz w:w="11910" w:h="16840"/>
          <w:pgMar w:top="1440" w:right="1040" w:bottom="280" w:left="1160" w:header="1235" w:footer="0" w:gutter="0"/>
          <w:cols w:space="720"/>
        </w:sectPr>
      </w:pPr>
    </w:p>
    <w:p w:rsidR="00F41142" w:rsidRDefault="00F41142">
      <w:pPr>
        <w:rPr>
          <w:rFonts w:ascii="Adobe Garamond Pro" w:eastAsia="Adobe Garamond Pro" w:hAnsi="Adobe Garamond Pro" w:cs="Adobe Garamond Pro"/>
          <w:sz w:val="20"/>
          <w:szCs w:val="20"/>
        </w:rPr>
      </w:pPr>
    </w:p>
    <w:p w:rsidR="00F41142" w:rsidRDefault="00F41142">
      <w:pPr>
        <w:spacing w:before="1"/>
        <w:rPr>
          <w:rFonts w:ascii="Adobe Garamond Pro" w:eastAsia="Adobe Garamond Pro" w:hAnsi="Adobe Garamond Pro" w:cs="Adobe Garamond Pro"/>
          <w:sz w:val="18"/>
          <w:szCs w:val="18"/>
        </w:rPr>
      </w:pPr>
    </w:p>
    <w:p w:rsidR="00F41142" w:rsidRDefault="003D4243">
      <w:pPr>
        <w:pStyle w:val="Liststycke"/>
        <w:numPr>
          <w:ilvl w:val="0"/>
          <w:numId w:val="14"/>
        </w:numPr>
        <w:tabs>
          <w:tab w:val="left" w:pos="832"/>
        </w:tabs>
        <w:ind w:hanging="359"/>
        <w:rPr>
          <w:rFonts w:ascii="Adobe Garamond Pro" w:eastAsia="Adobe Garamond Pro" w:hAnsi="Adobe Garamond Pro" w:cs="Adobe Garamond Pro"/>
        </w:rPr>
      </w:pPr>
      <w:r>
        <w:rPr>
          <w:rFonts w:ascii="Adobe Garamond Pro"/>
          <w:color w:val="231F20"/>
        </w:rPr>
        <w:t>Assignments as editor of a journal or other</w:t>
      </w:r>
      <w:r>
        <w:rPr>
          <w:rFonts w:ascii="Adobe Garamond Pro"/>
          <w:color w:val="231F20"/>
          <w:spacing w:val="-3"/>
        </w:rPr>
        <w:t xml:space="preserve"> </w:t>
      </w:r>
      <w:r>
        <w:rPr>
          <w:rFonts w:ascii="Adobe Garamond Pro"/>
          <w:color w:val="231F20"/>
        </w:rPr>
        <w:t>publication</w:t>
      </w:r>
    </w:p>
    <w:p w:rsidR="00F41142" w:rsidRDefault="003D4243">
      <w:pPr>
        <w:pStyle w:val="Liststycke"/>
        <w:numPr>
          <w:ilvl w:val="0"/>
          <w:numId w:val="14"/>
        </w:numPr>
        <w:tabs>
          <w:tab w:val="left" w:pos="832"/>
        </w:tabs>
        <w:spacing w:before="44" w:line="278" w:lineRule="auto"/>
        <w:ind w:right="1277" w:hanging="360"/>
        <w:rPr>
          <w:rFonts w:ascii="Adobe Garamond Pro" w:eastAsia="Adobe Garamond Pro" w:hAnsi="Adobe Garamond Pro" w:cs="Adobe Garamond Pro"/>
        </w:rPr>
      </w:pPr>
      <w:r>
        <w:rPr>
          <w:rFonts w:ascii="Adobe Garamond Pro"/>
          <w:color w:val="231F20"/>
        </w:rPr>
        <w:t>Important research collaborations: state the scope of the research, key people and funding if applicable</w:t>
      </w:r>
    </w:p>
    <w:p w:rsidR="00F41142" w:rsidRDefault="003D4243">
      <w:pPr>
        <w:pStyle w:val="Liststycke"/>
        <w:numPr>
          <w:ilvl w:val="0"/>
          <w:numId w:val="14"/>
        </w:numPr>
        <w:tabs>
          <w:tab w:val="left" w:pos="832"/>
        </w:tabs>
        <w:spacing w:line="278" w:lineRule="auto"/>
        <w:ind w:right="478" w:hanging="360"/>
        <w:rPr>
          <w:rFonts w:ascii="Adobe Garamond Pro" w:eastAsia="Adobe Garamond Pro" w:hAnsi="Adobe Garamond Pro" w:cs="Adobe Garamond Pro"/>
        </w:rPr>
      </w:pPr>
      <w:r>
        <w:rPr>
          <w:rFonts w:ascii="Adobe Garamond Pro" w:eastAsia="Adobe Garamond Pro" w:hAnsi="Adobe Garamond Pro" w:cs="Adobe Garamond Pro"/>
          <w:color w:val="231F20"/>
        </w:rPr>
        <w:t>Assessment of others’ work: grading committee assignments, expert assignments, referee assignments, peer review, assignments as faculty examiner,</w:t>
      </w:r>
      <w:r>
        <w:rPr>
          <w:rFonts w:ascii="Adobe Garamond Pro" w:eastAsia="Adobe Garamond Pro" w:hAnsi="Adobe Garamond Pro" w:cs="Adobe Garamond Pro"/>
          <w:color w:val="231F20"/>
          <w:spacing w:val="-10"/>
        </w:rPr>
        <w:t xml:space="preserve"> </w:t>
      </w:r>
      <w:r>
        <w:rPr>
          <w:rFonts w:ascii="Adobe Garamond Pro" w:eastAsia="Adobe Garamond Pro" w:hAnsi="Adobe Garamond Pro" w:cs="Adobe Garamond Pro"/>
          <w:color w:val="231F20"/>
        </w:rPr>
        <w:t>reviewer</w:t>
      </w:r>
    </w:p>
    <w:p w:rsidR="00F41142" w:rsidRDefault="003D4243">
      <w:pPr>
        <w:pStyle w:val="Liststycke"/>
        <w:numPr>
          <w:ilvl w:val="0"/>
          <w:numId w:val="14"/>
        </w:numPr>
        <w:tabs>
          <w:tab w:val="left" w:pos="832"/>
        </w:tabs>
        <w:spacing w:line="279" w:lineRule="exact"/>
        <w:ind w:hanging="360"/>
        <w:rPr>
          <w:rFonts w:ascii="Adobe Garamond Pro" w:eastAsia="Adobe Garamond Pro" w:hAnsi="Adobe Garamond Pro" w:cs="Adobe Garamond Pro"/>
        </w:rPr>
      </w:pPr>
      <w:r>
        <w:rPr>
          <w:rFonts w:ascii="Adobe Garamond Pro"/>
          <w:color w:val="231F20"/>
        </w:rPr>
        <w:t>Awards and distinctions in research</w:t>
      </w:r>
      <w:r>
        <w:rPr>
          <w:rFonts w:ascii="Adobe Garamond Pro"/>
          <w:color w:val="231F20"/>
          <w:spacing w:val="-7"/>
        </w:rPr>
        <w:t xml:space="preserve"> </w:t>
      </w:r>
      <w:r>
        <w:rPr>
          <w:rFonts w:ascii="Adobe Garamond Pro"/>
          <w:color w:val="231F20"/>
        </w:rPr>
        <w:t>activity</w:t>
      </w:r>
    </w:p>
    <w:p w:rsidR="00F41142" w:rsidRDefault="00F41142">
      <w:pPr>
        <w:rPr>
          <w:rFonts w:ascii="Adobe Garamond Pro" w:eastAsia="Adobe Garamond Pro" w:hAnsi="Adobe Garamond Pro" w:cs="Adobe Garamond Pro"/>
        </w:rPr>
      </w:pPr>
    </w:p>
    <w:p w:rsidR="00F41142" w:rsidRDefault="00F41142">
      <w:pPr>
        <w:spacing w:before="8"/>
        <w:rPr>
          <w:rFonts w:ascii="Adobe Garamond Pro" w:eastAsia="Adobe Garamond Pro" w:hAnsi="Adobe Garamond Pro" w:cs="Adobe Garamond Pro"/>
          <w:sz w:val="17"/>
          <w:szCs w:val="17"/>
        </w:rPr>
      </w:pPr>
    </w:p>
    <w:p w:rsidR="00F41142" w:rsidRDefault="003D4243">
      <w:pPr>
        <w:pStyle w:val="Rubrik4"/>
        <w:ind w:left="471" w:right="419"/>
        <w:rPr>
          <w:b w:val="0"/>
          <w:bCs w:val="0"/>
        </w:rPr>
      </w:pPr>
      <w:r>
        <w:rPr>
          <w:color w:val="231F20"/>
        </w:rPr>
        <w:t>Attachments</w:t>
      </w:r>
    </w:p>
    <w:p w:rsidR="00F41142" w:rsidRDefault="003D4243">
      <w:pPr>
        <w:pStyle w:val="Brdtext"/>
        <w:ind w:left="111" w:right="419"/>
      </w:pPr>
      <w:r>
        <w:rPr>
          <w:color w:val="231F20"/>
        </w:rPr>
        <w:t>A total of 20 pages maximum of attachments to illustrate and document research</w:t>
      </w:r>
      <w:r>
        <w:rPr>
          <w:color w:val="231F20"/>
          <w:spacing w:val="-21"/>
        </w:rPr>
        <w:t xml:space="preserve"> </w:t>
      </w:r>
      <w:r>
        <w:rPr>
          <w:color w:val="231F20"/>
        </w:rPr>
        <w:t>activities.</w:t>
      </w:r>
    </w:p>
    <w:p w:rsidR="00F41142" w:rsidRDefault="00F41142">
      <w:pPr>
        <w:spacing w:before="3"/>
        <w:rPr>
          <w:rFonts w:ascii="Adobe Garamond Pro" w:eastAsia="Adobe Garamond Pro" w:hAnsi="Adobe Garamond Pro" w:cs="Adobe Garamond Pro"/>
        </w:rPr>
      </w:pPr>
    </w:p>
    <w:p w:rsidR="00F41142" w:rsidRDefault="003D4243">
      <w:pPr>
        <w:pStyle w:val="Liststycke"/>
        <w:numPr>
          <w:ilvl w:val="1"/>
          <w:numId w:val="15"/>
        </w:numPr>
        <w:tabs>
          <w:tab w:val="left" w:pos="722"/>
        </w:tabs>
        <w:ind w:left="722" w:hanging="248"/>
        <w:jc w:val="left"/>
        <w:rPr>
          <w:rFonts w:ascii="Frutiger LT Std 45 Light" w:eastAsia="Frutiger LT Std 45 Light" w:hAnsi="Frutiger LT Std 45 Light" w:cs="Frutiger LT Std 45 Light"/>
        </w:rPr>
      </w:pPr>
      <w:r>
        <w:rPr>
          <w:rFonts w:ascii="Frutiger LT Std 45 Light" w:eastAsia="Frutiger LT Std 45 Light" w:hAnsi="Frutiger LT Std 45 Light" w:cs="Frutiger LT Std 45 Light"/>
          <w:b/>
          <w:bCs/>
          <w:color w:val="231F20"/>
        </w:rPr>
        <w:t xml:space="preserve">List of publications </w:t>
      </w:r>
      <w:r>
        <w:rPr>
          <w:rFonts w:ascii="Frutiger LT Std 45 Light" w:eastAsia="Frutiger LT Std 45 Light" w:hAnsi="Frutiger LT Std 45 Light" w:cs="Frutiger LT Std 45 Light"/>
          <w:i/>
          <w:color w:val="231F20"/>
        </w:rPr>
        <w:t>–</w:t>
      </w:r>
      <w:r>
        <w:rPr>
          <w:rFonts w:ascii="Frutiger LT Std 45 Light" w:eastAsia="Frutiger LT Std 45 Light" w:hAnsi="Frutiger LT Std 45 Light" w:cs="Frutiger LT Std 45 Light"/>
          <w:i/>
          <w:color w:val="231F20"/>
          <w:spacing w:val="5"/>
        </w:rPr>
        <w:t xml:space="preserve"> </w:t>
      </w:r>
      <w:r>
        <w:rPr>
          <w:rFonts w:ascii="Frutiger LT Std 45 Light" w:eastAsia="Frutiger LT Std 45 Light" w:hAnsi="Frutiger LT Std 45 Light" w:cs="Frutiger LT Std 45 Light"/>
          <w:i/>
          <w:color w:val="231F20"/>
        </w:rPr>
        <w:t>comprehensive</w:t>
      </w:r>
    </w:p>
    <w:p w:rsidR="00F41142" w:rsidRDefault="003D4243">
      <w:pPr>
        <w:pStyle w:val="Brdtext"/>
        <w:ind w:left="395" w:right="419" w:firstLine="79"/>
      </w:pPr>
      <w:r>
        <w:rPr>
          <w:color w:val="231F20"/>
        </w:rPr>
        <w:t>Publications are to be listed in chronological order (most recent first) and sorted under the headings below. The DOI code for each publication is to be provided where</w:t>
      </w:r>
      <w:r>
        <w:rPr>
          <w:color w:val="231F20"/>
          <w:spacing w:val="3"/>
        </w:rPr>
        <w:t xml:space="preserve"> </w:t>
      </w:r>
      <w:r>
        <w:rPr>
          <w:color w:val="231F20"/>
        </w:rPr>
        <w:t>applicable.</w:t>
      </w:r>
    </w:p>
    <w:p w:rsidR="00F41142" w:rsidRDefault="00F41142">
      <w:pPr>
        <w:spacing w:before="8"/>
        <w:rPr>
          <w:rFonts w:ascii="Adobe Garamond Pro" w:eastAsia="Adobe Garamond Pro" w:hAnsi="Adobe Garamond Pro" w:cs="Adobe Garamond Pro"/>
        </w:rPr>
      </w:pPr>
    </w:p>
    <w:p w:rsidR="00F41142" w:rsidRDefault="00A024B5">
      <w:pPr>
        <w:ind w:left="282"/>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907405" cy="360045"/>
                <wp:effectExtent l="0" t="0" r="0" b="0"/>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7405" cy="360045"/>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8" w:right="11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it is important for each faculty to review the list of points and arrange them according to their own order of</w:t>
                            </w:r>
                            <w:r>
                              <w:rPr>
                                <w:rFonts w:ascii="Adobe Garamond Pro"/>
                                <w:color w:val="231F20"/>
                                <w:spacing w:val="-6"/>
                                <w:sz w:val="18"/>
                              </w:rPr>
                              <w:t xml:space="preserve"> </w:t>
                            </w:r>
                            <w:r>
                              <w:rPr>
                                <w:rFonts w:ascii="Adobe Garamond Pro"/>
                                <w:color w:val="231F20"/>
                                <w:sz w:val="18"/>
                              </w:rPr>
                              <w:t>priority</w:t>
                            </w:r>
                            <w:r>
                              <w:rPr>
                                <w:rFonts w:ascii="Adobe Garamond Pro"/>
                                <w:i/>
                                <w:color w:val="231F20"/>
                                <w:sz w:val="18"/>
                              </w:rPr>
                              <w:t>.</w:t>
                            </w:r>
                          </w:p>
                        </w:txbxContent>
                      </wps:txbx>
                      <wps:bodyPr rot="0" vert="horz" wrap="square" lIns="0" tIns="0" rIns="0" bIns="0" anchor="t" anchorCtr="0" upright="1">
                        <a:noAutofit/>
                      </wps:bodyPr>
                    </wps:wsp>
                  </a:graphicData>
                </a:graphic>
              </wp:inline>
            </w:drawing>
          </mc:Choice>
          <mc:Fallback>
            <w:pict>
              <v:shape id="Text Box 29" o:spid="_x0000_s1031" type="#_x0000_t202" style="width:465.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" filled="f" strokecolor="#231f20" strokeweight=".16936mm">
                <v:path arrowok="t"/>
                <v:textbox inset="0,0,0,0">
                  <w:txbxContent>
                    <w:p w:rsidR="00F41142" w:rsidRDefault="003D4243">
                      <w:pPr>
                        <w:spacing w:before="48" w:line="271" w:lineRule="auto"/>
                        <w:ind w:left="108" w:right="11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it is important for each faculty to review the list of points and arrange them according to their own order of</w:t>
                      </w:r>
                      <w:r>
                        <w:rPr>
                          <w:rFonts w:ascii="Adobe Garamond Pro"/>
                          <w:color w:val="231F20"/>
                          <w:spacing w:val="-6"/>
                          <w:sz w:val="18"/>
                        </w:rPr>
                        <w:t xml:space="preserve"> </w:t>
                      </w:r>
                      <w:r>
                        <w:rPr>
                          <w:rFonts w:ascii="Adobe Garamond Pro"/>
                          <w:color w:val="231F20"/>
                          <w:sz w:val="18"/>
                        </w:rPr>
                        <w:t>priority</w:t>
                      </w:r>
                      <w:r>
                        <w:rPr>
                          <w:rFonts w:ascii="Adobe Garamond Pro"/>
                          <w:i/>
                          <w:color w:val="231F20"/>
                          <w:sz w:val="18"/>
                        </w:rPr>
                        <w:t>.</w:t>
                      </w:r>
                    </w:p>
                  </w:txbxContent>
                </v:textbox>
                <w10:anchorlock/>
              </v:shape>
            </w:pict>
          </mc:Fallback>
        </mc:AlternateContent>
      </w:r>
    </w:p>
    <w:p w:rsidR="00F41142" w:rsidRDefault="00F41142">
      <w:pPr>
        <w:spacing w:before="9"/>
        <w:rPr>
          <w:rFonts w:ascii="Adobe Garamond Pro" w:eastAsia="Adobe Garamond Pro" w:hAnsi="Adobe Garamond Pro" w:cs="Adobe Garamond Pro"/>
          <w:sz w:val="19"/>
          <w:szCs w:val="19"/>
        </w:rPr>
      </w:pPr>
    </w:p>
    <w:p w:rsidR="00F41142" w:rsidRDefault="003D4243">
      <w:pPr>
        <w:pStyle w:val="Liststycke"/>
        <w:numPr>
          <w:ilvl w:val="0"/>
          <w:numId w:val="13"/>
        </w:numPr>
        <w:tabs>
          <w:tab w:val="left" w:pos="833"/>
        </w:tabs>
        <w:spacing w:before="57"/>
        <w:ind w:hanging="360"/>
        <w:rPr>
          <w:rFonts w:ascii="Adobe Garamond Pro" w:eastAsia="Adobe Garamond Pro" w:hAnsi="Adobe Garamond Pro" w:cs="Adobe Garamond Pro"/>
        </w:rPr>
      </w:pPr>
      <w:r>
        <w:rPr>
          <w:rFonts w:ascii="Adobe Garamond Pro"/>
          <w:color w:val="231F20"/>
        </w:rPr>
        <w:t>Published original articles in referee-assessed international</w:t>
      </w:r>
      <w:r>
        <w:rPr>
          <w:rFonts w:ascii="Adobe Garamond Pro"/>
          <w:color w:val="231F20"/>
          <w:spacing w:val="-13"/>
        </w:rPr>
        <w:t xml:space="preserve"> </w:t>
      </w:r>
      <w:r>
        <w:rPr>
          <w:rFonts w:ascii="Adobe Garamond Pro"/>
          <w:color w:val="231F20"/>
        </w:rPr>
        <w:t>journals</w:t>
      </w:r>
    </w:p>
    <w:p w:rsidR="00F41142" w:rsidRDefault="003D4243">
      <w:pPr>
        <w:pStyle w:val="Liststycke"/>
        <w:numPr>
          <w:ilvl w:val="0"/>
          <w:numId w:val="13"/>
        </w:numPr>
        <w:tabs>
          <w:tab w:val="left" w:pos="833"/>
        </w:tabs>
        <w:spacing w:before="44"/>
        <w:ind w:hanging="360"/>
        <w:rPr>
          <w:rFonts w:ascii="Adobe Garamond Pro" w:eastAsia="Adobe Garamond Pro" w:hAnsi="Adobe Garamond Pro" w:cs="Adobe Garamond Pro"/>
        </w:rPr>
      </w:pPr>
      <w:r>
        <w:rPr>
          <w:rFonts w:ascii="Adobe Garamond Pro"/>
          <w:color w:val="231F20"/>
        </w:rPr>
        <w:t>Manuscripts (submitted manuscripts are to be listed first, followed by works in</w:t>
      </w:r>
      <w:r>
        <w:rPr>
          <w:rFonts w:ascii="Adobe Garamond Pro"/>
          <w:color w:val="231F20"/>
          <w:spacing w:val="-5"/>
        </w:rPr>
        <w:t xml:space="preserve"> </w:t>
      </w:r>
      <w:r>
        <w:rPr>
          <w:rFonts w:ascii="Adobe Garamond Pro"/>
          <w:color w:val="231F20"/>
        </w:rPr>
        <w:t>progress)</w:t>
      </w:r>
    </w:p>
    <w:p w:rsidR="00F41142" w:rsidRDefault="003D4243">
      <w:pPr>
        <w:pStyle w:val="Liststycke"/>
        <w:numPr>
          <w:ilvl w:val="0"/>
          <w:numId w:val="13"/>
        </w:numPr>
        <w:tabs>
          <w:tab w:val="left" w:pos="832"/>
        </w:tabs>
        <w:spacing w:before="44"/>
        <w:ind w:left="831" w:hanging="359"/>
        <w:rPr>
          <w:rFonts w:ascii="Adobe Garamond Pro" w:eastAsia="Adobe Garamond Pro" w:hAnsi="Adobe Garamond Pro" w:cs="Adobe Garamond Pro"/>
        </w:rPr>
      </w:pPr>
      <w:r>
        <w:rPr>
          <w:rFonts w:ascii="Adobe Garamond Pro"/>
          <w:color w:val="231F20"/>
        </w:rPr>
        <w:t>Overview articles and other invited articles in international</w:t>
      </w:r>
      <w:r>
        <w:rPr>
          <w:rFonts w:ascii="Adobe Garamond Pro"/>
          <w:color w:val="231F20"/>
          <w:spacing w:val="-7"/>
        </w:rPr>
        <w:t xml:space="preserve"> </w:t>
      </w:r>
      <w:r>
        <w:rPr>
          <w:rFonts w:ascii="Adobe Garamond Pro"/>
          <w:color w:val="231F20"/>
        </w:rPr>
        <w:t>journals</w:t>
      </w:r>
    </w:p>
    <w:p w:rsidR="00F41142" w:rsidRDefault="003D4243">
      <w:pPr>
        <w:pStyle w:val="Liststycke"/>
        <w:numPr>
          <w:ilvl w:val="0"/>
          <w:numId w:val="13"/>
        </w:numPr>
        <w:tabs>
          <w:tab w:val="left" w:pos="832"/>
        </w:tabs>
        <w:spacing w:before="44"/>
        <w:ind w:left="831" w:hanging="360"/>
        <w:rPr>
          <w:rFonts w:ascii="Adobe Garamond Pro" w:eastAsia="Adobe Garamond Pro" w:hAnsi="Adobe Garamond Pro" w:cs="Adobe Garamond Pro"/>
        </w:rPr>
      </w:pPr>
      <w:r>
        <w:rPr>
          <w:rFonts w:ascii="Adobe Garamond Pro"/>
          <w:color w:val="231F20"/>
        </w:rPr>
        <w:t>Books, book chapters</w:t>
      </w:r>
    </w:p>
    <w:p w:rsidR="00F41142" w:rsidRDefault="003D4243">
      <w:pPr>
        <w:pStyle w:val="Liststycke"/>
        <w:numPr>
          <w:ilvl w:val="0"/>
          <w:numId w:val="13"/>
        </w:numPr>
        <w:tabs>
          <w:tab w:val="left" w:pos="833"/>
        </w:tabs>
        <w:spacing w:before="44"/>
        <w:rPr>
          <w:rFonts w:ascii="Adobe Garamond Pro" w:eastAsia="Adobe Garamond Pro" w:hAnsi="Adobe Garamond Pro" w:cs="Adobe Garamond Pro"/>
        </w:rPr>
      </w:pPr>
      <w:r>
        <w:rPr>
          <w:rFonts w:ascii="Adobe Garamond Pro"/>
          <w:color w:val="231F20"/>
        </w:rPr>
        <w:t>Other articles and reports published in international</w:t>
      </w:r>
      <w:r>
        <w:rPr>
          <w:rFonts w:ascii="Adobe Garamond Pro"/>
          <w:color w:val="231F20"/>
          <w:spacing w:val="-8"/>
        </w:rPr>
        <w:t xml:space="preserve"> </w:t>
      </w:r>
      <w:r>
        <w:rPr>
          <w:rFonts w:ascii="Adobe Garamond Pro"/>
          <w:color w:val="231F20"/>
        </w:rPr>
        <w:t>journals</w:t>
      </w:r>
    </w:p>
    <w:p w:rsidR="00F41142" w:rsidRDefault="003D4243">
      <w:pPr>
        <w:pStyle w:val="Liststycke"/>
        <w:numPr>
          <w:ilvl w:val="0"/>
          <w:numId w:val="13"/>
        </w:numPr>
        <w:tabs>
          <w:tab w:val="left" w:pos="832"/>
        </w:tabs>
        <w:spacing w:before="44"/>
        <w:ind w:left="831" w:hanging="360"/>
        <w:rPr>
          <w:rFonts w:ascii="Adobe Garamond Pro" w:eastAsia="Adobe Garamond Pro" w:hAnsi="Adobe Garamond Pro" w:cs="Adobe Garamond Pro"/>
        </w:rPr>
      </w:pPr>
      <w:r>
        <w:rPr>
          <w:rFonts w:ascii="Adobe Garamond Pro"/>
          <w:color w:val="231F20"/>
        </w:rPr>
        <w:t>Scholarly articles and reports published in</w:t>
      </w:r>
      <w:r>
        <w:rPr>
          <w:rFonts w:ascii="Adobe Garamond Pro"/>
          <w:color w:val="231F20"/>
          <w:spacing w:val="-3"/>
        </w:rPr>
        <w:t xml:space="preserve"> </w:t>
      </w:r>
      <w:r>
        <w:rPr>
          <w:rFonts w:ascii="Adobe Garamond Pro"/>
          <w:color w:val="231F20"/>
        </w:rPr>
        <w:t>Swedish</w:t>
      </w:r>
    </w:p>
    <w:p w:rsidR="00F41142" w:rsidRDefault="003D4243">
      <w:pPr>
        <w:pStyle w:val="Liststycke"/>
        <w:numPr>
          <w:ilvl w:val="0"/>
          <w:numId w:val="13"/>
        </w:numPr>
        <w:tabs>
          <w:tab w:val="left" w:pos="832"/>
        </w:tabs>
        <w:spacing w:before="44"/>
        <w:ind w:left="831" w:hanging="360"/>
        <w:rPr>
          <w:rFonts w:ascii="Adobe Garamond Pro" w:eastAsia="Adobe Garamond Pro" w:hAnsi="Adobe Garamond Pro" w:cs="Adobe Garamond Pro"/>
        </w:rPr>
      </w:pPr>
      <w:r>
        <w:rPr>
          <w:rFonts w:ascii="Adobe Garamond Pro"/>
          <w:color w:val="231F20"/>
        </w:rPr>
        <w:t>Popular science</w:t>
      </w:r>
      <w:r>
        <w:rPr>
          <w:rFonts w:ascii="Adobe Garamond Pro"/>
          <w:color w:val="231F20"/>
          <w:spacing w:val="-4"/>
        </w:rPr>
        <w:t xml:space="preserve"> </w:t>
      </w:r>
      <w:r>
        <w:rPr>
          <w:rFonts w:ascii="Adobe Garamond Pro"/>
          <w:color w:val="231F20"/>
        </w:rPr>
        <w:t>articles/presentations</w:t>
      </w:r>
    </w:p>
    <w:p w:rsidR="00F41142" w:rsidRDefault="003D4243">
      <w:pPr>
        <w:pStyle w:val="Liststycke"/>
        <w:numPr>
          <w:ilvl w:val="0"/>
          <w:numId w:val="13"/>
        </w:numPr>
        <w:tabs>
          <w:tab w:val="left" w:pos="833"/>
        </w:tabs>
        <w:spacing w:before="44"/>
        <w:ind w:hanging="360"/>
        <w:rPr>
          <w:rFonts w:ascii="Adobe Garamond Pro" w:eastAsia="Adobe Garamond Pro" w:hAnsi="Adobe Garamond Pro" w:cs="Adobe Garamond Pro"/>
        </w:rPr>
      </w:pPr>
      <w:r>
        <w:rPr>
          <w:rFonts w:ascii="Adobe Garamond Pro"/>
          <w:color w:val="231F20"/>
        </w:rPr>
        <w:t>Conference</w:t>
      </w:r>
      <w:r>
        <w:rPr>
          <w:rFonts w:ascii="Adobe Garamond Pro"/>
          <w:color w:val="231F20"/>
          <w:spacing w:val="-2"/>
        </w:rPr>
        <w:t xml:space="preserve"> </w:t>
      </w:r>
      <w:r>
        <w:rPr>
          <w:rFonts w:ascii="Adobe Garamond Pro"/>
          <w:color w:val="231F20"/>
        </w:rPr>
        <w:t>papers</w:t>
      </w:r>
    </w:p>
    <w:p w:rsidR="00F41142" w:rsidRDefault="00F41142">
      <w:pPr>
        <w:rPr>
          <w:rFonts w:ascii="Adobe Garamond Pro" w:eastAsia="Adobe Garamond Pro" w:hAnsi="Adobe Garamond Pro" w:cs="Adobe Garamond Pro"/>
        </w:rPr>
      </w:pPr>
    </w:p>
    <w:p w:rsidR="00F41142" w:rsidRDefault="00F41142">
      <w:pPr>
        <w:spacing w:before="5"/>
        <w:rPr>
          <w:rFonts w:ascii="Adobe Garamond Pro" w:eastAsia="Adobe Garamond Pro" w:hAnsi="Adobe Garamond Pro" w:cs="Adobe Garamond Pro"/>
          <w:sz w:val="16"/>
          <w:szCs w:val="16"/>
        </w:rPr>
      </w:pPr>
    </w:p>
    <w:p w:rsidR="00F41142" w:rsidRDefault="003D4243">
      <w:pPr>
        <w:pStyle w:val="Rubrik4"/>
        <w:numPr>
          <w:ilvl w:val="1"/>
          <w:numId w:val="15"/>
        </w:numPr>
        <w:tabs>
          <w:tab w:val="left" w:pos="643"/>
        </w:tabs>
        <w:ind w:left="642"/>
        <w:jc w:val="left"/>
        <w:rPr>
          <w:b w:val="0"/>
          <w:bCs w:val="0"/>
        </w:rPr>
      </w:pPr>
      <w:r>
        <w:rPr>
          <w:color w:val="231F20"/>
        </w:rPr>
        <w:t>Research</w:t>
      </w:r>
      <w:r>
        <w:rPr>
          <w:color w:val="231F20"/>
          <w:spacing w:val="-7"/>
        </w:rPr>
        <w:t xml:space="preserve"> </w:t>
      </w:r>
      <w:r>
        <w:rPr>
          <w:color w:val="231F20"/>
        </w:rPr>
        <w:t>grants</w:t>
      </w:r>
    </w:p>
    <w:p w:rsidR="00F41142" w:rsidRDefault="003D4243">
      <w:pPr>
        <w:pStyle w:val="Brdtext"/>
        <w:ind w:left="395" w:right="419"/>
      </w:pPr>
      <w:r>
        <w:rPr>
          <w:color w:val="231F20"/>
        </w:rPr>
        <w:t>Research grants are to be listed according to the attached table. Grants that the applicant obtained as main applicant and co-applicant respectively are to be presented</w:t>
      </w:r>
      <w:r>
        <w:rPr>
          <w:color w:val="231F20"/>
          <w:spacing w:val="-11"/>
        </w:rPr>
        <w:t xml:space="preserve"> </w:t>
      </w:r>
      <w:r>
        <w:rPr>
          <w:color w:val="231F20"/>
        </w:rPr>
        <w:t>separately.</w:t>
      </w:r>
    </w:p>
    <w:p w:rsidR="00F41142" w:rsidRDefault="00F41142">
      <w:pPr>
        <w:spacing w:before="7"/>
        <w:rPr>
          <w:rFonts w:ascii="Adobe Garamond Pro" w:eastAsia="Adobe Garamond Pro" w:hAnsi="Adobe Garamond Pro" w:cs="Adobe Garamond Pro"/>
        </w:rPr>
      </w:pPr>
    </w:p>
    <w:p w:rsidR="00F41142" w:rsidRDefault="00A024B5">
      <w:pPr>
        <w:ind w:left="282"/>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907405" cy="360045"/>
                <wp:effectExtent l="0" t="0" r="0" b="0"/>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7405" cy="360045"/>
                        </a:xfrm>
                        <a:prstGeom prst="rect">
                          <a:avLst/>
                        </a:prstGeom>
                        <a:noFill/>
                        <a:ln w="60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8" w:righ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the example table is not relevant to the faculty, it can be replaced by a faculty-specific template. Further</w:t>
                            </w:r>
                            <w:r>
                              <w:rPr>
                                <w:rFonts w:ascii="Adobe Garamond Pro"/>
                                <w:color w:val="231F20"/>
                                <w:spacing w:val="-5"/>
                                <w:sz w:val="18"/>
                              </w:rPr>
                              <w:t xml:space="preserve"> </w:t>
                            </w:r>
                            <w:r>
                              <w:rPr>
                                <w:rFonts w:ascii="Adobe Garamond Pro"/>
                                <w:color w:val="231F20"/>
                                <w:sz w:val="18"/>
                              </w:rPr>
                              <w:t>requirements</w:t>
                            </w:r>
                            <w:r>
                              <w:rPr>
                                <w:rFonts w:ascii="Adobe Garamond Pro"/>
                                <w:color w:val="231F20"/>
                                <w:spacing w:val="-5"/>
                                <w:sz w:val="18"/>
                              </w:rPr>
                              <w:t xml:space="preserve"> </w:t>
                            </w:r>
                            <w:r>
                              <w:rPr>
                                <w:rFonts w:ascii="Adobe Garamond Pro"/>
                                <w:color w:val="231F20"/>
                                <w:sz w:val="18"/>
                              </w:rPr>
                              <w:t>for</w:t>
                            </w:r>
                            <w:r>
                              <w:rPr>
                                <w:rFonts w:ascii="Adobe Garamond Pro"/>
                                <w:color w:val="231F20"/>
                                <w:spacing w:val="-5"/>
                                <w:sz w:val="18"/>
                              </w:rPr>
                              <w:t xml:space="preserve"> </w:t>
                            </w:r>
                            <w:r>
                              <w:rPr>
                                <w:rFonts w:ascii="Adobe Garamond Pro"/>
                                <w:color w:val="231F20"/>
                                <w:sz w:val="18"/>
                              </w:rPr>
                              <w:t>supporting</w:t>
                            </w:r>
                            <w:r>
                              <w:rPr>
                                <w:rFonts w:ascii="Adobe Garamond Pro"/>
                                <w:color w:val="231F20"/>
                                <w:spacing w:val="-6"/>
                                <w:sz w:val="18"/>
                              </w:rPr>
                              <w:t xml:space="preserve"> </w:t>
                            </w:r>
                            <w:r>
                              <w:rPr>
                                <w:rFonts w:ascii="Adobe Garamond Pro"/>
                                <w:color w:val="231F20"/>
                                <w:sz w:val="18"/>
                              </w:rPr>
                              <w:t>documents</w:t>
                            </w:r>
                            <w:r>
                              <w:rPr>
                                <w:rFonts w:ascii="Adobe Garamond Pro"/>
                                <w:color w:val="231F20"/>
                                <w:spacing w:val="-5"/>
                                <w:sz w:val="18"/>
                              </w:rPr>
                              <w:t xml:space="preserve"> </w:t>
                            </w:r>
                            <w:r>
                              <w:rPr>
                                <w:rFonts w:ascii="Adobe Garamond Pro"/>
                                <w:color w:val="231F20"/>
                                <w:sz w:val="18"/>
                              </w:rPr>
                              <w:t>can</w:t>
                            </w:r>
                            <w:r>
                              <w:rPr>
                                <w:rFonts w:ascii="Adobe Garamond Pro"/>
                                <w:color w:val="231F20"/>
                                <w:spacing w:val="-5"/>
                                <w:sz w:val="18"/>
                              </w:rPr>
                              <w:t xml:space="preserve"> </w:t>
                            </w:r>
                            <w:r>
                              <w:rPr>
                                <w:rFonts w:ascii="Adobe Garamond Pro"/>
                                <w:color w:val="231F20"/>
                                <w:sz w:val="18"/>
                              </w:rPr>
                              <w:t>also</w:t>
                            </w:r>
                            <w:r>
                              <w:rPr>
                                <w:rFonts w:ascii="Adobe Garamond Pro"/>
                                <w:color w:val="231F20"/>
                                <w:spacing w:val="-6"/>
                                <w:sz w:val="18"/>
                              </w:rPr>
                              <w:t xml:space="preserve"> </w:t>
                            </w:r>
                            <w:r>
                              <w:rPr>
                                <w:rFonts w:ascii="Adobe Garamond Pro"/>
                                <w:color w:val="231F20"/>
                                <w:sz w:val="18"/>
                              </w:rPr>
                              <w:t>be</w:t>
                            </w:r>
                            <w:r>
                              <w:rPr>
                                <w:rFonts w:ascii="Adobe Garamond Pro"/>
                                <w:color w:val="231F20"/>
                                <w:spacing w:val="-4"/>
                                <w:sz w:val="18"/>
                              </w:rPr>
                              <w:t xml:space="preserve"> </w:t>
                            </w:r>
                            <w:r>
                              <w:rPr>
                                <w:rFonts w:ascii="Adobe Garamond Pro"/>
                                <w:color w:val="231F20"/>
                                <w:sz w:val="18"/>
                              </w:rPr>
                              <w:t>requested.</w:t>
                            </w:r>
                          </w:p>
                        </w:txbxContent>
                      </wps:txbx>
                      <wps:bodyPr rot="0" vert="horz" wrap="square" lIns="0" tIns="0" rIns="0" bIns="0" anchor="t" anchorCtr="0" upright="1">
                        <a:noAutofit/>
                      </wps:bodyPr>
                    </wps:wsp>
                  </a:graphicData>
                </a:graphic>
              </wp:inline>
            </w:drawing>
          </mc:Choice>
          <mc:Fallback>
            <w:pict>
              <v:shape id="Text Box 28" o:spid="_x0000_s1032" type="#_x0000_t202" style="width:465.1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" filled="f" strokecolor="#231f20" strokeweight=".16936mm">
                <v:path arrowok="t"/>
                <v:textbox inset="0,0,0,0">
                  <w:txbxContent>
                    <w:p w:rsidR="00F41142" w:rsidRDefault="003D4243">
                      <w:pPr>
                        <w:spacing w:before="48" w:line="271" w:lineRule="auto"/>
                        <w:ind w:left="108" w:righ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the example table is not relevant to the faculty, it can be replaced by a faculty-specific template. Further</w:t>
                      </w:r>
                      <w:r>
                        <w:rPr>
                          <w:rFonts w:ascii="Adobe Garamond Pro"/>
                          <w:color w:val="231F20"/>
                          <w:spacing w:val="-5"/>
                          <w:sz w:val="18"/>
                        </w:rPr>
                        <w:t xml:space="preserve"> </w:t>
                      </w:r>
                      <w:r>
                        <w:rPr>
                          <w:rFonts w:ascii="Adobe Garamond Pro"/>
                          <w:color w:val="231F20"/>
                          <w:sz w:val="18"/>
                        </w:rPr>
                        <w:t>requirements</w:t>
                      </w:r>
                      <w:r>
                        <w:rPr>
                          <w:rFonts w:ascii="Adobe Garamond Pro"/>
                          <w:color w:val="231F20"/>
                          <w:spacing w:val="-5"/>
                          <w:sz w:val="18"/>
                        </w:rPr>
                        <w:t xml:space="preserve"> </w:t>
                      </w:r>
                      <w:r>
                        <w:rPr>
                          <w:rFonts w:ascii="Adobe Garamond Pro"/>
                          <w:color w:val="231F20"/>
                          <w:sz w:val="18"/>
                        </w:rPr>
                        <w:t>for</w:t>
                      </w:r>
                      <w:r>
                        <w:rPr>
                          <w:rFonts w:ascii="Adobe Garamond Pro"/>
                          <w:color w:val="231F20"/>
                          <w:spacing w:val="-5"/>
                          <w:sz w:val="18"/>
                        </w:rPr>
                        <w:t xml:space="preserve"> </w:t>
                      </w:r>
                      <w:r>
                        <w:rPr>
                          <w:rFonts w:ascii="Adobe Garamond Pro"/>
                          <w:color w:val="231F20"/>
                          <w:sz w:val="18"/>
                        </w:rPr>
                        <w:t>supporting</w:t>
                      </w:r>
                      <w:r>
                        <w:rPr>
                          <w:rFonts w:ascii="Adobe Garamond Pro"/>
                          <w:color w:val="231F20"/>
                          <w:spacing w:val="-6"/>
                          <w:sz w:val="18"/>
                        </w:rPr>
                        <w:t xml:space="preserve"> </w:t>
                      </w:r>
                      <w:r>
                        <w:rPr>
                          <w:rFonts w:ascii="Adobe Garamond Pro"/>
                          <w:color w:val="231F20"/>
                          <w:sz w:val="18"/>
                        </w:rPr>
                        <w:t>documents</w:t>
                      </w:r>
                      <w:r>
                        <w:rPr>
                          <w:rFonts w:ascii="Adobe Garamond Pro"/>
                          <w:color w:val="231F20"/>
                          <w:spacing w:val="-5"/>
                          <w:sz w:val="18"/>
                        </w:rPr>
                        <w:t xml:space="preserve"> </w:t>
                      </w:r>
                      <w:r>
                        <w:rPr>
                          <w:rFonts w:ascii="Adobe Garamond Pro"/>
                          <w:color w:val="231F20"/>
                          <w:sz w:val="18"/>
                        </w:rPr>
                        <w:t>can</w:t>
                      </w:r>
                      <w:r>
                        <w:rPr>
                          <w:rFonts w:ascii="Adobe Garamond Pro"/>
                          <w:color w:val="231F20"/>
                          <w:spacing w:val="-5"/>
                          <w:sz w:val="18"/>
                        </w:rPr>
                        <w:t xml:space="preserve"> </w:t>
                      </w:r>
                      <w:r>
                        <w:rPr>
                          <w:rFonts w:ascii="Adobe Garamond Pro"/>
                          <w:color w:val="231F20"/>
                          <w:sz w:val="18"/>
                        </w:rPr>
                        <w:t>also</w:t>
                      </w:r>
                      <w:r>
                        <w:rPr>
                          <w:rFonts w:ascii="Adobe Garamond Pro"/>
                          <w:color w:val="231F20"/>
                          <w:spacing w:val="-6"/>
                          <w:sz w:val="18"/>
                        </w:rPr>
                        <w:t xml:space="preserve"> </w:t>
                      </w:r>
                      <w:r>
                        <w:rPr>
                          <w:rFonts w:ascii="Adobe Garamond Pro"/>
                          <w:color w:val="231F20"/>
                          <w:sz w:val="18"/>
                        </w:rPr>
                        <w:t>be</w:t>
                      </w:r>
                      <w:r>
                        <w:rPr>
                          <w:rFonts w:ascii="Adobe Garamond Pro"/>
                          <w:color w:val="231F20"/>
                          <w:spacing w:val="-4"/>
                          <w:sz w:val="18"/>
                        </w:rPr>
                        <w:t xml:space="preserve"> </w:t>
                      </w:r>
                      <w:r>
                        <w:rPr>
                          <w:rFonts w:ascii="Adobe Garamond Pro"/>
                          <w:color w:val="231F20"/>
                          <w:sz w:val="18"/>
                        </w:rPr>
                        <w:t>requested.</w:t>
                      </w:r>
                    </w:p>
                  </w:txbxContent>
                </v:textbox>
                <w10:anchorlock/>
              </v:shape>
            </w:pict>
          </mc:Fallback>
        </mc:AlternateContent>
      </w:r>
    </w:p>
    <w:p w:rsidR="00F41142" w:rsidRDefault="00F41142">
      <w:pPr>
        <w:spacing w:before="3"/>
        <w:rPr>
          <w:rFonts w:ascii="Adobe Garamond Pro" w:eastAsia="Adobe Garamond Pro" w:hAnsi="Adobe Garamond Pro" w:cs="Adobe Garamond Pro"/>
          <w:sz w:val="16"/>
          <w:szCs w:val="16"/>
        </w:rPr>
      </w:pPr>
    </w:p>
    <w:p w:rsidR="00F41142" w:rsidRDefault="003D4243">
      <w:pPr>
        <w:spacing w:before="65"/>
        <w:ind w:left="472" w:right="419"/>
        <w:rPr>
          <w:rFonts w:ascii="Frutiger LT Std 45 Light" w:eastAsia="Frutiger LT Std 45 Light" w:hAnsi="Frutiger LT Std 45 Light" w:cs="Frutiger LT Std 45 Light"/>
          <w:sz w:val="24"/>
          <w:szCs w:val="24"/>
        </w:rPr>
      </w:pPr>
      <w:r>
        <w:rPr>
          <w:rFonts w:ascii="Frutiger LT Std 45 Light"/>
          <w:b/>
          <w:color w:val="231F20"/>
          <w:sz w:val="24"/>
        </w:rPr>
        <w:t>Table 1: Research grants for the past 5</w:t>
      </w:r>
      <w:r>
        <w:rPr>
          <w:rFonts w:ascii="Frutiger LT Std 45 Light"/>
          <w:b/>
          <w:color w:val="231F20"/>
          <w:spacing w:val="1"/>
          <w:sz w:val="24"/>
        </w:rPr>
        <w:t xml:space="preserve"> </w:t>
      </w:r>
      <w:r>
        <w:rPr>
          <w:rFonts w:ascii="Frutiger LT Std 45 Light"/>
          <w:b/>
          <w:color w:val="231F20"/>
          <w:sz w:val="24"/>
        </w:rPr>
        <w:t>years</w:t>
      </w:r>
    </w:p>
    <w:tbl>
      <w:tblPr>
        <w:tblStyle w:val="TableNormal"/>
        <w:tblW w:w="0" w:type="auto"/>
        <w:tblInd w:w="107" w:type="dxa"/>
        <w:tblLayout w:type="fixed"/>
        <w:tblLook w:val="01E0" w:firstRow="1" w:lastRow="1" w:firstColumn="1" w:lastColumn="1" w:noHBand="0" w:noVBand="0"/>
      </w:tblPr>
      <w:tblGrid>
        <w:gridCol w:w="2268"/>
        <w:gridCol w:w="1277"/>
        <w:gridCol w:w="1166"/>
        <w:gridCol w:w="1243"/>
        <w:gridCol w:w="1277"/>
        <w:gridCol w:w="1164"/>
        <w:gridCol w:w="1272"/>
      </w:tblGrid>
      <w:tr w:rsidR="00F41142">
        <w:trPr>
          <w:trHeight w:hRule="exact" w:val="269"/>
        </w:trPr>
        <w:tc>
          <w:tcPr>
            <w:tcW w:w="2268" w:type="dxa"/>
            <w:vMerge w:val="restart"/>
            <w:tcBorders>
              <w:top w:val="single" w:sz="4" w:space="0" w:color="231F20"/>
              <w:left w:val="single" w:sz="4" w:space="0" w:color="231F20"/>
              <w:right w:val="single" w:sz="4" w:space="0" w:color="231F20"/>
            </w:tcBorders>
            <w:shd w:val="clear" w:color="auto" w:fill="E7E8E8"/>
          </w:tcPr>
          <w:p w:rsidR="00F41142" w:rsidRDefault="00F41142">
            <w:pPr>
              <w:pStyle w:val="TableParagraph"/>
              <w:rPr>
                <w:rFonts w:ascii="Frutiger LT Std 45 Light" w:eastAsia="Frutiger LT Std 45 Light" w:hAnsi="Frutiger LT Std 45 Light" w:cs="Frutiger LT Std 45 Light"/>
                <w:b/>
                <w:bCs/>
                <w:sz w:val="24"/>
                <w:szCs w:val="24"/>
              </w:rPr>
            </w:pPr>
          </w:p>
          <w:p w:rsidR="00F41142" w:rsidRDefault="003D4243">
            <w:pPr>
              <w:pStyle w:val="TableParagraph"/>
              <w:ind w:left="103"/>
              <w:rPr>
                <w:rFonts w:ascii="Adobe Garamond Pro" w:eastAsia="Adobe Garamond Pro" w:hAnsi="Adobe Garamond Pro" w:cs="Adobe Garamond Pro"/>
                <w:sz w:val="20"/>
                <w:szCs w:val="20"/>
              </w:rPr>
            </w:pPr>
            <w:r>
              <w:rPr>
                <w:rFonts w:ascii="Adobe Garamond Pro"/>
                <w:b/>
                <w:color w:val="231F20"/>
                <w:sz w:val="20"/>
              </w:rPr>
              <w:t>Name of</w:t>
            </w:r>
            <w:r>
              <w:rPr>
                <w:rFonts w:ascii="Adobe Garamond Pro"/>
                <w:b/>
                <w:color w:val="231F20"/>
                <w:spacing w:val="-9"/>
                <w:sz w:val="20"/>
              </w:rPr>
              <w:t xml:space="preserve"> </w:t>
            </w:r>
            <w:r>
              <w:rPr>
                <w:rFonts w:ascii="Adobe Garamond Pro"/>
                <w:b/>
                <w:color w:val="231F20"/>
                <w:sz w:val="20"/>
              </w:rPr>
              <w:t>project</w:t>
            </w:r>
          </w:p>
          <w:p w:rsidR="00F41142" w:rsidRDefault="003D4243">
            <w:pPr>
              <w:pStyle w:val="TableParagraph"/>
              <w:spacing w:before="24"/>
              <w:ind w:left="103"/>
              <w:rPr>
                <w:rFonts w:ascii="Adobe Garamond Pro" w:eastAsia="Adobe Garamond Pro" w:hAnsi="Adobe Garamond Pro" w:cs="Adobe Garamond Pro"/>
                <w:sz w:val="20"/>
                <w:szCs w:val="20"/>
              </w:rPr>
            </w:pPr>
            <w:r>
              <w:rPr>
                <w:rFonts w:ascii="Adobe Garamond Pro"/>
                <w:b/>
                <w:color w:val="231F20"/>
                <w:sz w:val="20"/>
              </w:rPr>
              <w:t>PI (principal</w:t>
            </w:r>
            <w:r>
              <w:rPr>
                <w:rFonts w:ascii="Adobe Garamond Pro"/>
                <w:b/>
                <w:color w:val="231F20"/>
                <w:spacing w:val="-24"/>
                <w:sz w:val="20"/>
              </w:rPr>
              <w:t xml:space="preserve"> </w:t>
            </w:r>
            <w:r>
              <w:rPr>
                <w:rFonts w:ascii="Adobe Garamond Pro"/>
                <w:b/>
                <w:color w:val="231F20"/>
                <w:sz w:val="20"/>
              </w:rPr>
              <w:t>investigator)</w:t>
            </w:r>
          </w:p>
        </w:tc>
        <w:tc>
          <w:tcPr>
            <w:tcW w:w="1277"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3"/>
              <w:jc w:val="center"/>
              <w:rPr>
                <w:rFonts w:ascii="Book Antiqua" w:eastAsia="Book Antiqua" w:hAnsi="Book Antiqua" w:cs="Book Antiqua"/>
                <w:sz w:val="21"/>
                <w:szCs w:val="21"/>
              </w:rPr>
            </w:pPr>
            <w:r>
              <w:rPr>
                <w:rFonts w:ascii="Book Antiqua"/>
                <w:i/>
                <w:color w:val="231F20"/>
                <w:w w:val="95"/>
                <w:sz w:val="21"/>
              </w:rPr>
              <w:t>Year</w:t>
            </w:r>
          </w:p>
        </w:tc>
        <w:tc>
          <w:tcPr>
            <w:tcW w:w="1166"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3"/>
              <w:jc w:val="center"/>
              <w:rPr>
                <w:rFonts w:ascii="Book Antiqua" w:eastAsia="Book Antiqua" w:hAnsi="Book Antiqua" w:cs="Book Antiqua"/>
                <w:sz w:val="21"/>
                <w:szCs w:val="21"/>
              </w:rPr>
            </w:pPr>
            <w:r>
              <w:rPr>
                <w:rFonts w:ascii="Book Antiqua"/>
                <w:i/>
                <w:color w:val="231F20"/>
                <w:w w:val="95"/>
                <w:sz w:val="21"/>
              </w:rPr>
              <w:t>Year</w:t>
            </w:r>
          </w:p>
        </w:tc>
        <w:tc>
          <w:tcPr>
            <w:tcW w:w="1243"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3"/>
              <w:jc w:val="center"/>
              <w:rPr>
                <w:rFonts w:ascii="Book Antiqua" w:eastAsia="Book Antiqua" w:hAnsi="Book Antiqua" w:cs="Book Antiqua"/>
                <w:sz w:val="21"/>
                <w:szCs w:val="21"/>
              </w:rPr>
            </w:pPr>
            <w:r>
              <w:rPr>
                <w:rFonts w:ascii="Book Antiqua"/>
                <w:i/>
                <w:color w:val="231F20"/>
                <w:w w:val="95"/>
                <w:sz w:val="21"/>
              </w:rPr>
              <w:t>Year</w:t>
            </w:r>
          </w:p>
        </w:tc>
        <w:tc>
          <w:tcPr>
            <w:tcW w:w="1277"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3"/>
              <w:jc w:val="center"/>
              <w:rPr>
                <w:rFonts w:ascii="Book Antiqua" w:eastAsia="Book Antiqua" w:hAnsi="Book Antiqua" w:cs="Book Antiqua"/>
                <w:sz w:val="21"/>
                <w:szCs w:val="21"/>
              </w:rPr>
            </w:pPr>
            <w:r>
              <w:rPr>
                <w:rFonts w:ascii="Book Antiqua"/>
                <w:i/>
                <w:color w:val="231F20"/>
                <w:w w:val="95"/>
                <w:sz w:val="21"/>
              </w:rPr>
              <w:t>Year</w:t>
            </w:r>
          </w:p>
        </w:tc>
        <w:tc>
          <w:tcPr>
            <w:tcW w:w="1164"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272"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left="345"/>
              <w:rPr>
                <w:rFonts w:ascii="Book Antiqua" w:eastAsia="Book Antiqua" w:hAnsi="Book Antiqua" w:cs="Book Antiqua"/>
                <w:sz w:val="21"/>
                <w:szCs w:val="21"/>
              </w:rPr>
            </w:pPr>
            <w:r>
              <w:rPr>
                <w:rFonts w:ascii="Book Antiqua"/>
                <w:i/>
                <w:color w:val="231F20"/>
                <w:sz w:val="21"/>
              </w:rPr>
              <w:t>Funder</w:t>
            </w:r>
          </w:p>
        </w:tc>
      </w:tr>
      <w:tr w:rsidR="00F41142">
        <w:trPr>
          <w:trHeight w:hRule="exact" w:val="1046"/>
        </w:trPr>
        <w:tc>
          <w:tcPr>
            <w:tcW w:w="2268" w:type="dxa"/>
            <w:vMerge/>
            <w:tcBorders>
              <w:left w:val="single" w:sz="4" w:space="0" w:color="231F20"/>
              <w:bottom w:val="single" w:sz="4" w:space="0" w:color="231F20"/>
              <w:right w:val="single" w:sz="4" w:space="0" w:color="231F20"/>
            </w:tcBorders>
            <w:shd w:val="clear" w:color="auto" w:fill="E7E8E8"/>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256" w:right="258"/>
              <w:jc w:val="center"/>
              <w:rPr>
                <w:rFonts w:ascii="Adobe Garamond Pro" w:eastAsia="Adobe Garamond Pro" w:hAnsi="Adobe Garamond Pro" w:cs="Adobe Garamond Pro"/>
                <w:sz w:val="20"/>
                <w:szCs w:val="20"/>
              </w:rPr>
            </w:pPr>
            <w:r>
              <w:rPr>
                <w:rFonts w:ascii="Adobe Garamond Pro"/>
                <w:color w:val="231F20"/>
                <w:sz w:val="20"/>
              </w:rPr>
              <w:t xml:space="preserve">Total amount Personal </w:t>
            </w:r>
            <w:r>
              <w:rPr>
                <w:rFonts w:ascii="Adobe Garamond Pro"/>
                <w:color w:val="231F20"/>
                <w:spacing w:val="-1"/>
                <w:sz w:val="20"/>
              </w:rPr>
              <w:t>allocation</w:t>
            </w:r>
          </w:p>
        </w:tc>
        <w:tc>
          <w:tcPr>
            <w:tcW w:w="1166"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278" w:right="275" w:firstLine="88"/>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rsidR="00F41142" w:rsidRDefault="003D4243">
            <w:pPr>
              <w:pStyle w:val="TableParagraph"/>
              <w:spacing w:line="244" w:lineRule="auto"/>
              <w:ind w:left="103" w:right="301"/>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243"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316" w:right="313" w:firstLine="88"/>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rsidR="00F41142" w:rsidRDefault="003D4243">
            <w:pPr>
              <w:pStyle w:val="TableParagraph"/>
              <w:spacing w:line="244" w:lineRule="auto"/>
              <w:ind w:left="103" w:right="37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277"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333" w:right="330" w:firstLine="88"/>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rsidR="00F41142" w:rsidRDefault="003D4243">
            <w:pPr>
              <w:pStyle w:val="TableParagraph"/>
              <w:spacing w:line="244" w:lineRule="auto"/>
              <w:ind w:left="103" w:right="411"/>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164"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278" w:right="272" w:firstLine="88"/>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rsidR="00F41142" w:rsidRDefault="003D4243">
            <w:pPr>
              <w:pStyle w:val="TableParagraph"/>
              <w:spacing w:line="244" w:lineRule="auto"/>
              <w:ind w:left="103" w:right="29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272"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6" w:type="dxa"/>
            <w:tcBorders>
              <w:top w:val="single" w:sz="4" w:space="0" w:color="231F20"/>
              <w:left w:val="single" w:sz="4" w:space="0" w:color="231F20"/>
              <w:bottom w:val="single" w:sz="4" w:space="0" w:color="231F20"/>
              <w:right w:val="single" w:sz="4" w:space="0" w:color="231F20"/>
            </w:tcBorders>
          </w:tcPr>
          <w:p w:rsidR="00F41142" w:rsidRDefault="00F41142"/>
        </w:tc>
        <w:tc>
          <w:tcPr>
            <w:tcW w:w="1243"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4" w:type="dxa"/>
            <w:tcBorders>
              <w:top w:val="single" w:sz="4" w:space="0" w:color="231F20"/>
              <w:left w:val="single" w:sz="4" w:space="0" w:color="231F20"/>
              <w:bottom w:val="single" w:sz="4" w:space="0" w:color="231F20"/>
              <w:right w:val="single" w:sz="4" w:space="0" w:color="231F20"/>
            </w:tcBorders>
          </w:tcPr>
          <w:p w:rsidR="00F41142" w:rsidRDefault="00F41142"/>
        </w:tc>
        <w:tc>
          <w:tcPr>
            <w:tcW w:w="1272"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6" w:type="dxa"/>
            <w:tcBorders>
              <w:top w:val="single" w:sz="4" w:space="0" w:color="231F20"/>
              <w:left w:val="single" w:sz="4" w:space="0" w:color="231F20"/>
              <w:bottom w:val="single" w:sz="4" w:space="0" w:color="231F20"/>
              <w:right w:val="single" w:sz="4" w:space="0" w:color="231F20"/>
            </w:tcBorders>
          </w:tcPr>
          <w:p w:rsidR="00F41142" w:rsidRDefault="00F41142"/>
        </w:tc>
        <w:tc>
          <w:tcPr>
            <w:tcW w:w="1243"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4" w:type="dxa"/>
            <w:tcBorders>
              <w:top w:val="single" w:sz="4" w:space="0" w:color="231F20"/>
              <w:left w:val="single" w:sz="4" w:space="0" w:color="231F20"/>
              <w:bottom w:val="single" w:sz="4" w:space="0" w:color="231F20"/>
              <w:right w:val="single" w:sz="4" w:space="0" w:color="231F20"/>
            </w:tcBorders>
          </w:tcPr>
          <w:p w:rsidR="00F41142" w:rsidRDefault="00F41142"/>
        </w:tc>
        <w:tc>
          <w:tcPr>
            <w:tcW w:w="1272"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6" w:type="dxa"/>
            <w:tcBorders>
              <w:top w:val="single" w:sz="4" w:space="0" w:color="231F20"/>
              <w:left w:val="single" w:sz="4" w:space="0" w:color="231F20"/>
              <w:bottom w:val="single" w:sz="4" w:space="0" w:color="231F20"/>
              <w:right w:val="single" w:sz="4" w:space="0" w:color="231F20"/>
            </w:tcBorders>
          </w:tcPr>
          <w:p w:rsidR="00F41142" w:rsidRDefault="00F41142"/>
        </w:tc>
        <w:tc>
          <w:tcPr>
            <w:tcW w:w="1243"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4" w:type="dxa"/>
            <w:tcBorders>
              <w:top w:val="single" w:sz="4" w:space="0" w:color="231F20"/>
              <w:left w:val="single" w:sz="4" w:space="0" w:color="231F20"/>
              <w:bottom w:val="single" w:sz="4" w:space="0" w:color="231F20"/>
              <w:right w:val="single" w:sz="4" w:space="0" w:color="231F20"/>
            </w:tcBorders>
          </w:tcPr>
          <w:p w:rsidR="00F41142" w:rsidRDefault="00F41142"/>
        </w:tc>
        <w:tc>
          <w:tcPr>
            <w:tcW w:w="1272"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6" w:type="dxa"/>
            <w:tcBorders>
              <w:top w:val="single" w:sz="4" w:space="0" w:color="231F20"/>
              <w:left w:val="single" w:sz="4" w:space="0" w:color="231F20"/>
              <w:bottom w:val="single" w:sz="4" w:space="0" w:color="231F20"/>
              <w:right w:val="single" w:sz="4" w:space="0" w:color="231F20"/>
            </w:tcBorders>
          </w:tcPr>
          <w:p w:rsidR="00F41142" w:rsidRDefault="00F41142"/>
        </w:tc>
        <w:tc>
          <w:tcPr>
            <w:tcW w:w="1243"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4" w:type="dxa"/>
            <w:tcBorders>
              <w:top w:val="single" w:sz="4" w:space="0" w:color="231F20"/>
              <w:left w:val="single" w:sz="4" w:space="0" w:color="231F20"/>
              <w:bottom w:val="single" w:sz="4" w:space="0" w:color="231F20"/>
              <w:right w:val="single" w:sz="4" w:space="0" w:color="231F20"/>
            </w:tcBorders>
          </w:tcPr>
          <w:p w:rsidR="00F41142" w:rsidRDefault="00F41142"/>
        </w:tc>
        <w:tc>
          <w:tcPr>
            <w:tcW w:w="1272" w:type="dxa"/>
            <w:tcBorders>
              <w:top w:val="single" w:sz="4" w:space="0" w:color="231F20"/>
              <w:left w:val="single" w:sz="4" w:space="0" w:color="231F20"/>
              <w:bottom w:val="single" w:sz="4" w:space="0" w:color="231F20"/>
              <w:right w:val="single" w:sz="4" w:space="0" w:color="231F20"/>
            </w:tcBorders>
          </w:tcPr>
          <w:p w:rsidR="00F41142" w:rsidRDefault="00F41142"/>
        </w:tc>
      </w:tr>
    </w:tbl>
    <w:p w:rsidR="00F41142" w:rsidRDefault="00F41142">
      <w:pPr>
        <w:sectPr w:rsidR="00F41142">
          <w:pgSz w:w="11910" w:h="16840"/>
          <w:pgMar w:top="1440" w:right="840" w:bottom="280" w:left="1160" w:header="1235" w:footer="0" w:gutter="0"/>
          <w:cols w:space="720"/>
        </w:sectPr>
      </w:pPr>
    </w:p>
    <w:p w:rsidR="00F41142" w:rsidRDefault="00F41142">
      <w:pPr>
        <w:rPr>
          <w:rFonts w:ascii="Times New Roman" w:eastAsia="Times New Roman" w:hAnsi="Times New Roman" w:cs="Times New Roman"/>
          <w:sz w:val="20"/>
          <w:szCs w:val="20"/>
        </w:rPr>
      </w:pPr>
    </w:p>
    <w:p w:rsidR="00F41142" w:rsidRDefault="00F41142">
      <w:pPr>
        <w:spacing w:before="1"/>
        <w:rPr>
          <w:rFonts w:ascii="Times New Roman" w:eastAsia="Times New Roman" w:hAnsi="Times New Roman" w:cs="Times New Roman"/>
        </w:rPr>
      </w:pPr>
    </w:p>
    <w:tbl>
      <w:tblPr>
        <w:tblStyle w:val="TableNormal"/>
        <w:tblW w:w="0" w:type="auto"/>
        <w:tblInd w:w="107" w:type="dxa"/>
        <w:tblLayout w:type="fixed"/>
        <w:tblLook w:val="01E0" w:firstRow="1" w:lastRow="1" w:firstColumn="1" w:lastColumn="1" w:noHBand="0" w:noVBand="0"/>
      </w:tblPr>
      <w:tblGrid>
        <w:gridCol w:w="2268"/>
        <w:gridCol w:w="1277"/>
        <w:gridCol w:w="1166"/>
        <w:gridCol w:w="1243"/>
        <w:gridCol w:w="1277"/>
        <w:gridCol w:w="1164"/>
        <w:gridCol w:w="1272"/>
      </w:tblGrid>
      <w:tr w:rsidR="00F41142">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6" w:type="dxa"/>
            <w:tcBorders>
              <w:top w:val="single" w:sz="4" w:space="0" w:color="231F20"/>
              <w:left w:val="single" w:sz="4" w:space="0" w:color="231F20"/>
              <w:bottom w:val="single" w:sz="4" w:space="0" w:color="231F20"/>
              <w:right w:val="single" w:sz="4" w:space="0" w:color="231F20"/>
            </w:tcBorders>
          </w:tcPr>
          <w:p w:rsidR="00F41142" w:rsidRDefault="00F41142"/>
        </w:tc>
        <w:tc>
          <w:tcPr>
            <w:tcW w:w="1243"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4" w:type="dxa"/>
            <w:tcBorders>
              <w:top w:val="single" w:sz="4" w:space="0" w:color="231F20"/>
              <w:left w:val="single" w:sz="4" w:space="0" w:color="231F20"/>
              <w:bottom w:val="single" w:sz="4" w:space="0" w:color="231F20"/>
              <w:right w:val="single" w:sz="4" w:space="0" w:color="231F20"/>
            </w:tcBorders>
          </w:tcPr>
          <w:p w:rsidR="00F41142" w:rsidRDefault="00F41142"/>
        </w:tc>
        <w:tc>
          <w:tcPr>
            <w:tcW w:w="1272"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268"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25"/>
              <w:ind w:left="103"/>
              <w:rPr>
                <w:rFonts w:ascii="Adobe Garamond Pro" w:eastAsia="Adobe Garamond Pro" w:hAnsi="Adobe Garamond Pro" w:cs="Adobe Garamond Pro"/>
                <w:sz w:val="20"/>
                <w:szCs w:val="20"/>
              </w:rPr>
            </w:pPr>
            <w:r>
              <w:rPr>
                <w:rFonts w:ascii="Adobe Garamond Pro"/>
                <w:b/>
                <w:color w:val="231F20"/>
                <w:sz w:val="20"/>
              </w:rPr>
              <w:t>Total amount per</w:t>
            </w:r>
            <w:r>
              <w:rPr>
                <w:rFonts w:ascii="Adobe Garamond Pro"/>
                <w:b/>
                <w:color w:val="231F20"/>
                <w:spacing w:val="-12"/>
                <w:sz w:val="20"/>
              </w:rPr>
              <w:t xml:space="preserve"> </w:t>
            </w:r>
            <w:r>
              <w:rPr>
                <w:rFonts w:ascii="Adobe Garamond Pro"/>
                <w:b/>
                <w:color w:val="231F20"/>
                <w:sz w:val="20"/>
              </w:rPr>
              <w:t>year</w:t>
            </w:r>
          </w:p>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6" w:type="dxa"/>
            <w:tcBorders>
              <w:top w:val="single" w:sz="4" w:space="0" w:color="231F20"/>
              <w:left w:val="single" w:sz="4" w:space="0" w:color="231F20"/>
              <w:bottom w:val="single" w:sz="4" w:space="0" w:color="231F20"/>
              <w:right w:val="single" w:sz="4" w:space="0" w:color="231F20"/>
            </w:tcBorders>
          </w:tcPr>
          <w:p w:rsidR="00F41142" w:rsidRDefault="00F41142"/>
        </w:tc>
        <w:tc>
          <w:tcPr>
            <w:tcW w:w="1243" w:type="dxa"/>
            <w:tcBorders>
              <w:top w:val="single" w:sz="4" w:space="0" w:color="231F20"/>
              <w:left w:val="single" w:sz="4" w:space="0" w:color="231F20"/>
              <w:bottom w:val="single" w:sz="4" w:space="0" w:color="231F20"/>
              <w:right w:val="single" w:sz="4" w:space="0" w:color="231F20"/>
            </w:tcBorders>
          </w:tcPr>
          <w:p w:rsidR="00F41142" w:rsidRDefault="00F41142"/>
        </w:tc>
        <w:tc>
          <w:tcPr>
            <w:tcW w:w="1277" w:type="dxa"/>
            <w:tcBorders>
              <w:top w:val="single" w:sz="4" w:space="0" w:color="231F20"/>
              <w:left w:val="single" w:sz="4" w:space="0" w:color="231F20"/>
              <w:bottom w:val="single" w:sz="4" w:space="0" w:color="231F20"/>
              <w:right w:val="single" w:sz="4" w:space="0" w:color="231F20"/>
            </w:tcBorders>
          </w:tcPr>
          <w:p w:rsidR="00F41142" w:rsidRDefault="00F41142"/>
        </w:tc>
        <w:tc>
          <w:tcPr>
            <w:tcW w:w="1164" w:type="dxa"/>
            <w:tcBorders>
              <w:top w:val="single" w:sz="4" w:space="0" w:color="231F20"/>
              <w:left w:val="single" w:sz="4" w:space="0" w:color="231F20"/>
              <w:bottom w:val="single" w:sz="4" w:space="0" w:color="231F20"/>
              <w:right w:val="single" w:sz="4" w:space="0" w:color="231F20"/>
            </w:tcBorders>
          </w:tcPr>
          <w:p w:rsidR="00F41142" w:rsidRDefault="00F41142"/>
        </w:tc>
        <w:tc>
          <w:tcPr>
            <w:tcW w:w="1272" w:type="dxa"/>
            <w:tcBorders>
              <w:top w:val="single" w:sz="4" w:space="0" w:color="231F20"/>
              <w:left w:val="single" w:sz="4" w:space="0" w:color="231F20"/>
              <w:bottom w:val="single" w:sz="4" w:space="0" w:color="231F20"/>
              <w:right w:val="single" w:sz="4" w:space="0" w:color="231F20"/>
            </w:tcBorders>
          </w:tcPr>
          <w:p w:rsidR="00F41142" w:rsidRDefault="00F41142"/>
        </w:tc>
      </w:tr>
    </w:tbl>
    <w:p w:rsidR="00F41142" w:rsidRDefault="00F41142">
      <w:pPr>
        <w:sectPr w:rsidR="00F41142">
          <w:pgSz w:w="11910" w:h="16840"/>
          <w:pgMar w:top="1440" w:right="840" w:bottom="280" w:left="1160" w:header="1235" w:footer="0" w:gutter="0"/>
          <w:cols w:space="720"/>
        </w:sectPr>
      </w:pPr>
    </w:p>
    <w:p w:rsidR="00F41142" w:rsidRDefault="003D4243">
      <w:pPr>
        <w:tabs>
          <w:tab w:val="left" w:pos="1488"/>
        </w:tabs>
        <w:spacing w:before="47"/>
        <w:ind w:left="118" w:right="296"/>
        <w:rPr>
          <w:rFonts w:ascii="Frutiger LT Std 45 Light" w:eastAsia="Frutiger LT Std 45 Light" w:hAnsi="Frutiger LT Std 45 Light" w:cs="Frutiger LT Std 45 Light"/>
          <w:sz w:val="28"/>
          <w:szCs w:val="28"/>
        </w:rPr>
      </w:pPr>
      <w:r>
        <w:rPr>
          <w:rFonts w:ascii="Frutiger LT Std 45 Light"/>
          <w:b/>
          <w:color w:val="231F20"/>
          <w:sz w:val="28"/>
        </w:rPr>
        <w:lastRenderedPageBreak/>
        <w:t>D:2</w:t>
      </w:r>
      <w:r>
        <w:rPr>
          <w:rFonts w:ascii="Frutiger LT Std 45 Light"/>
          <w:b/>
          <w:color w:val="231F20"/>
          <w:sz w:val="28"/>
        </w:rPr>
        <w:tab/>
        <w:t>ARTISTIC QUALIFICATIONS</w:t>
      </w:r>
      <w:r>
        <w:rPr>
          <w:rFonts w:ascii="Frutiger LT Std 45 Light"/>
          <w:b/>
          <w:color w:val="231F20"/>
          <w:spacing w:val="-26"/>
          <w:sz w:val="28"/>
        </w:rPr>
        <w:t xml:space="preserve"> </w:t>
      </w:r>
      <w:r>
        <w:rPr>
          <w:rFonts w:ascii="Frutiger LT Std 45 Light"/>
          <w:b/>
          <w:color w:val="231F20"/>
          <w:sz w:val="28"/>
        </w:rPr>
        <w:t>PORTFOLIO</w:t>
      </w:r>
    </w:p>
    <w:p w:rsidR="00F41142" w:rsidRDefault="003D4243">
      <w:pPr>
        <w:spacing w:before="167"/>
        <w:ind w:left="118" w:right="296"/>
        <w:rPr>
          <w:rFonts w:ascii="Adobe Garamond Pro" w:eastAsia="Adobe Garamond Pro" w:hAnsi="Adobe Garamond Pro" w:cs="Adobe Garamond Pro"/>
        </w:rPr>
      </w:pPr>
      <w:r>
        <w:rPr>
          <w:rFonts w:ascii="Adobe Garamond Pro" w:eastAsia="Adobe Garamond Pro" w:hAnsi="Adobe Garamond Pro" w:cs="Adobe Garamond Pro"/>
          <w:i/>
          <w:color w:val="231F20"/>
        </w:rPr>
        <w:t>The aim of the artistic qualifications portfolio is to provide an overview of the applicant’s knowledge and experience within the artistic field. The development of the artistic activity over time is exemplified by a description of previous research and artistic development work, current activity and plans for the future. Important components such as international collaborations, important research objectives and artistic goals are to be</w:t>
      </w:r>
      <w:r>
        <w:rPr>
          <w:rFonts w:ascii="Adobe Garamond Pro" w:eastAsia="Adobe Garamond Pro" w:hAnsi="Adobe Garamond Pro" w:cs="Adobe Garamond Pro"/>
          <w:i/>
          <w:color w:val="231F20"/>
          <w:spacing w:val="-3"/>
        </w:rPr>
        <w:t xml:space="preserve"> </w:t>
      </w:r>
      <w:r>
        <w:rPr>
          <w:rFonts w:ascii="Adobe Garamond Pro" w:eastAsia="Adobe Garamond Pro" w:hAnsi="Adobe Garamond Pro" w:cs="Adobe Garamond Pro"/>
          <w:i/>
          <w:color w:val="231F20"/>
        </w:rPr>
        <w:t>described.</w:t>
      </w:r>
    </w:p>
    <w:p w:rsidR="00F41142" w:rsidRDefault="00F41142">
      <w:pPr>
        <w:spacing w:before="12"/>
        <w:rPr>
          <w:rFonts w:ascii="Adobe Garamond Pro" w:eastAsia="Adobe Garamond Pro" w:hAnsi="Adobe Garamond Pro" w:cs="Adobe Garamond Pro"/>
          <w:i/>
          <w:sz w:val="19"/>
          <w:szCs w:val="19"/>
        </w:rPr>
      </w:pPr>
    </w:p>
    <w:p w:rsidR="00F41142" w:rsidRDefault="003D4243">
      <w:pPr>
        <w:pStyle w:val="Rubrik4"/>
        <w:numPr>
          <w:ilvl w:val="0"/>
          <w:numId w:val="12"/>
        </w:numPr>
        <w:tabs>
          <w:tab w:val="left" w:pos="726"/>
        </w:tabs>
        <w:ind w:hanging="247"/>
        <w:jc w:val="both"/>
        <w:rPr>
          <w:b w:val="0"/>
          <w:bCs w:val="0"/>
        </w:rPr>
      </w:pPr>
      <w:r>
        <w:rPr>
          <w:color w:val="231F20"/>
        </w:rPr>
        <w:t>Summary of artistic activity /artistic</w:t>
      </w:r>
      <w:r>
        <w:rPr>
          <w:color w:val="231F20"/>
          <w:spacing w:val="17"/>
        </w:rPr>
        <w:t xml:space="preserve"> </w:t>
      </w:r>
      <w:r>
        <w:rPr>
          <w:color w:val="231F20"/>
        </w:rPr>
        <w:t>profile</w:t>
      </w:r>
    </w:p>
    <w:p w:rsidR="00F41142" w:rsidRDefault="003D4243">
      <w:pPr>
        <w:pStyle w:val="Brdtext"/>
        <w:ind w:left="478" w:right="215"/>
        <w:jc w:val="both"/>
      </w:pPr>
      <w:r>
        <w:rPr>
          <w:color w:val="231F20"/>
        </w:rPr>
        <w:t>A brief summary is to illustrate the most important components of the applicant’s artistic activity. A description of and reflection on the artistic activity are to be</w:t>
      </w:r>
      <w:r>
        <w:rPr>
          <w:color w:val="231F20"/>
          <w:spacing w:val="-9"/>
        </w:rPr>
        <w:t xml:space="preserve"> </w:t>
      </w:r>
      <w:r>
        <w:rPr>
          <w:color w:val="231F20"/>
        </w:rPr>
        <w:t>presented.</w:t>
      </w:r>
    </w:p>
    <w:p w:rsidR="00F41142" w:rsidRDefault="00F41142">
      <w:pPr>
        <w:spacing w:before="3"/>
        <w:rPr>
          <w:rFonts w:ascii="Adobe Garamond Pro" w:eastAsia="Adobe Garamond Pro" w:hAnsi="Adobe Garamond Pro" w:cs="Adobe Garamond Pro"/>
        </w:rPr>
      </w:pPr>
    </w:p>
    <w:p w:rsidR="00F41142" w:rsidRDefault="003D4243">
      <w:pPr>
        <w:pStyle w:val="Rubrik4"/>
        <w:numPr>
          <w:ilvl w:val="0"/>
          <w:numId w:val="12"/>
        </w:numPr>
        <w:tabs>
          <w:tab w:val="left" w:pos="726"/>
        </w:tabs>
        <w:ind w:hanging="247"/>
        <w:jc w:val="both"/>
        <w:rPr>
          <w:b w:val="0"/>
          <w:bCs w:val="0"/>
        </w:rPr>
      </w:pPr>
      <w:r>
        <w:rPr>
          <w:color w:val="231F20"/>
        </w:rPr>
        <w:t>Overview</w:t>
      </w:r>
    </w:p>
    <w:p w:rsidR="00F41142" w:rsidRDefault="003D4243">
      <w:pPr>
        <w:pStyle w:val="Brdtext"/>
        <w:ind w:left="477" w:right="215"/>
        <w:jc w:val="both"/>
      </w:pPr>
      <w:r>
        <w:rPr>
          <w:color w:val="231F20"/>
        </w:rPr>
        <w:t>An account of both completed, current and planned artistic activity and research. This is primarily to be written in English but can in particular cases (decided by faculty) be written in Swedish. The document should not exceed 8 pages for a professorship and senior lectureship and 4 pages for other teaching</w:t>
      </w:r>
      <w:r>
        <w:rPr>
          <w:color w:val="231F20"/>
          <w:spacing w:val="-3"/>
        </w:rPr>
        <w:t xml:space="preserve"> </w:t>
      </w:r>
      <w:r>
        <w:rPr>
          <w:color w:val="231F20"/>
        </w:rPr>
        <w:t>positions.</w:t>
      </w:r>
    </w:p>
    <w:p w:rsidR="00F41142" w:rsidRDefault="00F41142">
      <w:pPr>
        <w:spacing w:before="7"/>
        <w:rPr>
          <w:rFonts w:ascii="Adobe Garamond Pro" w:eastAsia="Adobe Garamond Pro" w:hAnsi="Adobe Garamond Pro" w:cs="Adobe Garamond Pro"/>
        </w:rPr>
      </w:pPr>
    </w:p>
    <w:p w:rsidR="00F41142" w:rsidRDefault="00A024B5">
      <w:pPr>
        <w:ind w:left="365"/>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672455" cy="195580"/>
                <wp:effectExtent l="0" t="0" r="4445" b="0"/>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2455"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ind w:lef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can be adjusted at the faculty level. Further instructions may be</w:t>
                            </w:r>
                            <w:r>
                              <w:rPr>
                                <w:rFonts w:ascii="Adobe Garamond Pro"/>
                                <w:color w:val="231F20"/>
                                <w:spacing w:val="-28"/>
                                <w:sz w:val="18"/>
                              </w:rPr>
                              <w:t xml:space="preserve"> </w:t>
                            </w:r>
                            <w:r>
                              <w:rPr>
                                <w:rFonts w:ascii="Adobe Garamond Pro"/>
                                <w:color w:val="231F20"/>
                                <w:sz w:val="18"/>
                              </w:rPr>
                              <w:t>added.</w:t>
                            </w:r>
                          </w:p>
                        </w:txbxContent>
                      </wps:txbx>
                      <wps:bodyPr rot="0" vert="horz" wrap="square" lIns="0" tIns="0" rIns="0" bIns="0" anchor="t" anchorCtr="0" upright="1">
                        <a:noAutofit/>
                      </wps:bodyPr>
                    </wps:wsp>
                  </a:graphicData>
                </a:graphic>
              </wp:inline>
            </w:drawing>
          </mc:Choice>
          <mc:Fallback>
            <w:pict>
              <v:shape id="Text Box 27" o:spid="_x0000_s1033" type="#_x0000_t202" style="width:446.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" filled="f" strokecolor="#231f20" strokeweight=".48pt">
                <v:path arrowok="t"/>
                <v:textbox inset="0,0,0,0">
                  <w:txbxContent>
                    <w:p w:rsidR="00F41142" w:rsidRDefault="003D4243">
                      <w:pPr>
                        <w:spacing w:before="48"/>
                        <w:ind w:lef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can be adjusted at the faculty level. Further instructions may be</w:t>
                      </w:r>
                      <w:r>
                        <w:rPr>
                          <w:rFonts w:ascii="Adobe Garamond Pro"/>
                          <w:color w:val="231F20"/>
                          <w:spacing w:val="-28"/>
                          <w:sz w:val="18"/>
                        </w:rPr>
                        <w:t xml:space="preserve"> </w:t>
                      </w:r>
                      <w:r>
                        <w:rPr>
                          <w:rFonts w:ascii="Adobe Garamond Pro"/>
                          <w:color w:val="231F20"/>
                          <w:sz w:val="18"/>
                        </w:rPr>
                        <w:t>added.</w:t>
                      </w:r>
                    </w:p>
                  </w:txbxContent>
                </v:textbox>
                <w10:anchorlock/>
              </v:shape>
            </w:pict>
          </mc:Fallback>
        </mc:AlternateContent>
      </w:r>
    </w:p>
    <w:p w:rsidR="00F41142" w:rsidRDefault="00F41142">
      <w:pPr>
        <w:spacing w:before="9"/>
        <w:rPr>
          <w:rFonts w:ascii="Adobe Garamond Pro" w:eastAsia="Adobe Garamond Pro" w:hAnsi="Adobe Garamond Pro" w:cs="Adobe Garamond Pro"/>
          <w:sz w:val="19"/>
          <w:szCs w:val="19"/>
        </w:rPr>
      </w:pPr>
    </w:p>
    <w:p w:rsidR="00F41142" w:rsidRDefault="003D4243">
      <w:pPr>
        <w:pStyle w:val="Liststycke"/>
        <w:numPr>
          <w:ilvl w:val="0"/>
          <w:numId w:val="11"/>
        </w:numPr>
        <w:tabs>
          <w:tab w:val="left" w:pos="839"/>
        </w:tabs>
        <w:spacing w:before="57"/>
        <w:rPr>
          <w:rFonts w:ascii="Adobe Garamond Pro" w:eastAsia="Adobe Garamond Pro" w:hAnsi="Adobe Garamond Pro" w:cs="Adobe Garamond Pro"/>
        </w:rPr>
      </w:pPr>
      <w:r>
        <w:rPr>
          <w:rFonts w:ascii="Adobe Garamond Pro"/>
          <w:color w:val="231F20"/>
        </w:rPr>
        <w:t>Previous artistic activity and</w:t>
      </w:r>
      <w:r>
        <w:rPr>
          <w:rFonts w:ascii="Adobe Garamond Pro"/>
          <w:color w:val="231F20"/>
          <w:spacing w:val="-1"/>
        </w:rPr>
        <w:t xml:space="preserve"> </w:t>
      </w:r>
      <w:r>
        <w:rPr>
          <w:rFonts w:ascii="Adobe Garamond Pro"/>
          <w:color w:val="231F20"/>
        </w:rPr>
        <w:t>research</w:t>
      </w:r>
    </w:p>
    <w:p w:rsidR="00F41142" w:rsidRDefault="003D4243">
      <w:pPr>
        <w:pStyle w:val="Liststycke"/>
        <w:numPr>
          <w:ilvl w:val="0"/>
          <w:numId w:val="11"/>
        </w:numPr>
        <w:tabs>
          <w:tab w:val="left" w:pos="838"/>
        </w:tabs>
        <w:spacing w:before="44"/>
        <w:ind w:left="837" w:hanging="359"/>
        <w:rPr>
          <w:rFonts w:ascii="Adobe Garamond Pro" w:eastAsia="Adobe Garamond Pro" w:hAnsi="Adobe Garamond Pro" w:cs="Adobe Garamond Pro"/>
        </w:rPr>
      </w:pPr>
      <w:r>
        <w:rPr>
          <w:rFonts w:ascii="Adobe Garamond Pro"/>
          <w:color w:val="231F20"/>
        </w:rPr>
        <w:t>Current artistic activity and</w:t>
      </w:r>
      <w:r>
        <w:rPr>
          <w:rFonts w:ascii="Adobe Garamond Pro"/>
          <w:color w:val="231F20"/>
          <w:spacing w:val="-6"/>
        </w:rPr>
        <w:t xml:space="preserve"> </w:t>
      </w:r>
      <w:r>
        <w:rPr>
          <w:rFonts w:ascii="Adobe Garamond Pro"/>
          <w:color w:val="231F20"/>
        </w:rPr>
        <w:t>research</w:t>
      </w:r>
    </w:p>
    <w:p w:rsidR="00F41142" w:rsidRDefault="003D4243">
      <w:pPr>
        <w:pStyle w:val="Liststycke"/>
        <w:numPr>
          <w:ilvl w:val="0"/>
          <w:numId w:val="11"/>
        </w:numPr>
        <w:tabs>
          <w:tab w:val="left" w:pos="838"/>
        </w:tabs>
        <w:spacing w:before="44"/>
        <w:ind w:left="837" w:hanging="359"/>
        <w:rPr>
          <w:rFonts w:ascii="Adobe Garamond Pro" w:eastAsia="Adobe Garamond Pro" w:hAnsi="Adobe Garamond Pro" w:cs="Adobe Garamond Pro"/>
        </w:rPr>
      </w:pPr>
      <w:r>
        <w:rPr>
          <w:rFonts w:ascii="Adobe Garamond Pro"/>
          <w:color w:val="231F20"/>
        </w:rPr>
        <w:t>Planned future artistic activity and</w:t>
      </w:r>
      <w:r>
        <w:rPr>
          <w:rFonts w:ascii="Adobe Garamond Pro"/>
          <w:color w:val="231F20"/>
          <w:spacing w:val="-7"/>
        </w:rPr>
        <w:t xml:space="preserve"> </w:t>
      </w:r>
      <w:r>
        <w:rPr>
          <w:rFonts w:ascii="Adobe Garamond Pro"/>
          <w:color w:val="231F20"/>
        </w:rPr>
        <w:t>research</w:t>
      </w:r>
    </w:p>
    <w:p w:rsidR="00F41142" w:rsidRDefault="00F41142">
      <w:pPr>
        <w:spacing w:before="3"/>
        <w:rPr>
          <w:rFonts w:ascii="Adobe Garamond Pro" w:eastAsia="Adobe Garamond Pro" w:hAnsi="Adobe Garamond Pro" w:cs="Adobe Garamond Pro"/>
          <w:sz w:val="19"/>
          <w:szCs w:val="19"/>
        </w:rPr>
      </w:pPr>
    </w:p>
    <w:p w:rsidR="00F41142" w:rsidRDefault="003D4243">
      <w:pPr>
        <w:pStyle w:val="Rubrik4"/>
        <w:numPr>
          <w:ilvl w:val="0"/>
          <w:numId w:val="12"/>
        </w:numPr>
        <w:tabs>
          <w:tab w:val="left" w:pos="726"/>
        </w:tabs>
        <w:ind w:hanging="247"/>
        <w:jc w:val="left"/>
        <w:rPr>
          <w:b w:val="0"/>
          <w:bCs w:val="0"/>
        </w:rPr>
      </w:pPr>
      <w:r>
        <w:rPr>
          <w:color w:val="231F20"/>
        </w:rPr>
        <w:t>Experience of artistic activity and</w:t>
      </w:r>
      <w:r>
        <w:rPr>
          <w:color w:val="231F20"/>
          <w:spacing w:val="1"/>
        </w:rPr>
        <w:t xml:space="preserve"> </w:t>
      </w:r>
      <w:r>
        <w:rPr>
          <w:color w:val="231F20"/>
        </w:rPr>
        <w:t>qualifications</w:t>
      </w:r>
    </w:p>
    <w:p w:rsidR="00F41142" w:rsidRDefault="003D4243">
      <w:pPr>
        <w:pStyle w:val="Brdtext"/>
        <w:ind w:left="478"/>
      </w:pPr>
      <w:r>
        <w:rPr>
          <w:color w:val="231F20"/>
        </w:rPr>
        <w:t>Important aspects of relevance to artistic development and to the subject are to be indicated under the headings</w:t>
      </w:r>
      <w:r>
        <w:rPr>
          <w:color w:val="231F20"/>
          <w:spacing w:val="-2"/>
        </w:rPr>
        <w:t xml:space="preserve"> </w:t>
      </w:r>
      <w:r>
        <w:rPr>
          <w:color w:val="231F20"/>
        </w:rPr>
        <w:t>below.</w:t>
      </w:r>
    </w:p>
    <w:p w:rsidR="00F41142" w:rsidRDefault="00F41142">
      <w:pPr>
        <w:spacing w:before="11"/>
        <w:rPr>
          <w:rFonts w:ascii="Adobe Garamond Pro" w:eastAsia="Adobe Garamond Pro" w:hAnsi="Adobe Garamond Pro" w:cs="Adobe Garamond Pro"/>
          <w:sz w:val="20"/>
          <w:szCs w:val="20"/>
        </w:rPr>
      </w:pPr>
    </w:p>
    <w:p w:rsidR="00F41142" w:rsidRDefault="00A024B5">
      <w:pPr>
        <w:ind w:left="365"/>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672455" cy="360045"/>
                <wp:effectExtent l="0" t="0" r="4445" b="0"/>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2455" cy="36004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7" w:right="106"/>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further clarifications or prioritising of the points are required, this can be decided at the faculty level. The intention is that it should be possible to add, but not to remove, items at the faculty</w:t>
                            </w:r>
                            <w:r>
                              <w:rPr>
                                <w:rFonts w:ascii="Adobe Garamond Pro"/>
                                <w:color w:val="231F20"/>
                                <w:spacing w:val="-27"/>
                                <w:sz w:val="18"/>
                              </w:rPr>
                              <w:t xml:space="preserve"> </w:t>
                            </w:r>
                            <w:r>
                              <w:rPr>
                                <w:rFonts w:ascii="Adobe Garamond Pro"/>
                                <w:color w:val="231F20"/>
                                <w:sz w:val="18"/>
                              </w:rPr>
                              <w:t>level.</w:t>
                            </w:r>
                          </w:p>
                        </w:txbxContent>
                      </wps:txbx>
                      <wps:bodyPr rot="0" vert="horz" wrap="square" lIns="0" tIns="0" rIns="0" bIns="0" anchor="t" anchorCtr="0" upright="1">
                        <a:noAutofit/>
                      </wps:bodyPr>
                    </wps:wsp>
                  </a:graphicData>
                </a:graphic>
              </wp:inline>
            </w:drawing>
          </mc:Choice>
          <mc:Fallback>
            <w:pict>
              <v:shape id="Text Box 26" o:spid="_x0000_s1034" type="#_x0000_t202" style="width:446.6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" filled="f" strokecolor="#231f20" strokeweight=".48pt">
                <v:path arrowok="t"/>
                <v:textbox inset="0,0,0,0">
                  <w:txbxContent>
                    <w:p w:rsidR="00F41142" w:rsidRDefault="003D4243">
                      <w:pPr>
                        <w:spacing w:before="48" w:line="271" w:lineRule="auto"/>
                        <w:ind w:left="107" w:right="106"/>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further clarifications or prioritising of the points are required, this can be decided at the faculty level. The intention is that it should be possible to add, but not to remove, items at the faculty</w:t>
                      </w:r>
                      <w:r>
                        <w:rPr>
                          <w:rFonts w:ascii="Adobe Garamond Pro"/>
                          <w:color w:val="231F20"/>
                          <w:spacing w:val="-27"/>
                          <w:sz w:val="18"/>
                        </w:rPr>
                        <w:t xml:space="preserve"> </w:t>
                      </w:r>
                      <w:r>
                        <w:rPr>
                          <w:rFonts w:ascii="Adobe Garamond Pro"/>
                          <w:color w:val="231F20"/>
                          <w:sz w:val="18"/>
                        </w:rPr>
                        <w:t>level.</w:t>
                      </w:r>
                    </w:p>
                  </w:txbxContent>
                </v:textbox>
                <w10:anchorlock/>
              </v:shape>
            </w:pict>
          </mc:Fallback>
        </mc:AlternateContent>
      </w:r>
    </w:p>
    <w:p w:rsidR="00F41142" w:rsidRDefault="00F41142">
      <w:pPr>
        <w:spacing w:before="9"/>
        <w:rPr>
          <w:rFonts w:ascii="Adobe Garamond Pro" w:eastAsia="Adobe Garamond Pro" w:hAnsi="Adobe Garamond Pro" w:cs="Adobe Garamond Pro"/>
          <w:sz w:val="19"/>
          <w:szCs w:val="19"/>
        </w:rPr>
      </w:pPr>
    </w:p>
    <w:p w:rsidR="00F41142" w:rsidRDefault="003D4243">
      <w:pPr>
        <w:pStyle w:val="Liststycke"/>
        <w:numPr>
          <w:ilvl w:val="0"/>
          <w:numId w:val="10"/>
        </w:numPr>
        <w:tabs>
          <w:tab w:val="left" w:pos="839"/>
        </w:tabs>
        <w:spacing w:before="57"/>
        <w:jc w:val="left"/>
        <w:rPr>
          <w:rFonts w:ascii="Adobe Garamond Pro" w:eastAsia="Adobe Garamond Pro" w:hAnsi="Adobe Garamond Pro" w:cs="Adobe Garamond Pro"/>
        </w:rPr>
      </w:pPr>
      <w:r>
        <w:rPr>
          <w:rFonts w:ascii="Adobe Garamond Pro"/>
          <w:color w:val="231F20"/>
        </w:rPr>
        <w:t>Artistic production and research</w:t>
      </w:r>
      <w:r>
        <w:rPr>
          <w:rFonts w:ascii="Adobe Garamond Pro"/>
          <w:color w:val="231F20"/>
          <w:spacing w:val="-2"/>
        </w:rPr>
        <w:t xml:space="preserve"> </w:t>
      </w:r>
      <w:r>
        <w:rPr>
          <w:rFonts w:ascii="Adobe Garamond Pro"/>
          <w:color w:val="231F20"/>
        </w:rPr>
        <w:t>environment</w:t>
      </w:r>
    </w:p>
    <w:p w:rsidR="00F41142" w:rsidRDefault="003D4243">
      <w:pPr>
        <w:pStyle w:val="Liststycke"/>
        <w:numPr>
          <w:ilvl w:val="0"/>
          <w:numId w:val="10"/>
        </w:numPr>
        <w:tabs>
          <w:tab w:val="left" w:pos="839"/>
        </w:tabs>
        <w:spacing w:before="44"/>
        <w:jc w:val="left"/>
        <w:rPr>
          <w:rFonts w:ascii="Adobe Garamond Pro" w:eastAsia="Adobe Garamond Pro" w:hAnsi="Adobe Garamond Pro" w:cs="Adobe Garamond Pro"/>
        </w:rPr>
      </w:pPr>
      <w:r>
        <w:rPr>
          <w:rFonts w:ascii="Adobe Garamond Pro"/>
          <w:color w:val="231F20"/>
        </w:rPr>
        <w:t>Artistic development</w:t>
      </w:r>
      <w:r>
        <w:rPr>
          <w:rFonts w:ascii="Adobe Garamond Pro"/>
          <w:color w:val="231F20"/>
          <w:spacing w:val="-4"/>
        </w:rPr>
        <w:t xml:space="preserve"> </w:t>
      </w:r>
      <w:r>
        <w:rPr>
          <w:rFonts w:ascii="Adobe Garamond Pro"/>
          <w:color w:val="231F20"/>
        </w:rPr>
        <w:t>work</w:t>
      </w:r>
    </w:p>
    <w:p w:rsidR="00F41142" w:rsidRDefault="003D4243">
      <w:pPr>
        <w:pStyle w:val="Liststycke"/>
        <w:numPr>
          <w:ilvl w:val="0"/>
          <w:numId w:val="10"/>
        </w:numPr>
        <w:tabs>
          <w:tab w:val="left" w:pos="838"/>
        </w:tabs>
        <w:spacing w:before="44"/>
        <w:ind w:left="837" w:hanging="359"/>
        <w:jc w:val="left"/>
        <w:rPr>
          <w:rFonts w:ascii="Adobe Garamond Pro" w:eastAsia="Adobe Garamond Pro" w:hAnsi="Adobe Garamond Pro" w:cs="Adobe Garamond Pro"/>
        </w:rPr>
      </w:pPr>
      <w:r>
        <w:rPr>
          <w:rFonts w:ascii="Adobe Garamond Pro"/>
          <w:color w:val="231F20"/>
        </w:rPr>
        <w:t>Artistic research projects and</w:t>
      </w:r>
      <w:r>
        <w:rPr>
          <w:rFonts w:ascii="Adobe Garamond Pro"/>
          <w:color w:val="231F20"/>
          <w:spacing w:val="-4"/>
        </w:rPr>
        <w:t xml:space="preserve"> </w:t>
      </w:r>
      <w:r>
        <w:rPr>
          <w:rFonts w:ascii="Adobe Garamond Pro"/>
          <w:color w:val="231F20"/>
        </w:rPr>
        <w:t>networks</w:t>
      </w:r>
    </w:p>
    <w:p w:rsidR="00F41142" w:rsidRDefault="003D4243">
      <w:pPr>
        <w:pStyle w:val="Liststycke"/>
        <w:numPr>
          <w:ilvl w:val="0"/>
          <w:numId w:val="10"/>
        </w:numPr>
        <w:tabs>
          <w:tab w:val="left" w:pos="838"/>
        </w:tabs>
        <w:spacing w:before="44"/>
        <w:ind w:left="837" w:hanging="359"/>
        <w:jc w:val="left"/>
        <w:rPr>
          <w:rFonts w:ascii="Adobe Garamond Pro" w:eastAsia="Adobe Garamond Pro" w:hAnsi="Adobe Garamond Pro" w:cs="Adobe Garamond Pro"/>
        </w:rPr>
      </w:pPr>
      <w:r>
        <w:rPr>
          <w:rFonts w:ascii="Adobe Garamond Pro"/>
          <w:color w:val="231F20"/>
        </w:rPr>
        <w:t>Important artistic collaborations with other artists and/or national and international</w:t>
      </w:r>
      <w:r>
        <w:rPr>
          <w:rFonts w:ascii="Adobe Garamond Pro"/>
          <w:color w:val="231F20"/>
          <w:spacing w:val="-15"/>
        </w:rPr>
        <w:t xml:space="preserve"> </w:t>
      </w:r>
      <w:r>
        <w:rPr>
          <w:rFonts w:ascii="Adobe Garamond Pro"/>
          <w:color w:val="231F20"/>
        </w:rPr>
        <w:t>institutions</w:t>
      </w:r>
    </w:p>
    <w:p w:rsidR="00F41142" w:rsidRDefault="003D4243">
      <w:pPr>
        <w:pStyle w:val="Liststycke"/>
        <w:numPr>
          <w:ilvl w:val="0"/>
          <w:numId w:val="10"/>
        </w:numPr>
        <w:tabs>
          <w:tab w:val="left" w:pos="839"/>
        </w:tabs>
        <w:spacing w:before="44" w:line="278" w:lineRule="auto"/>
        <w:ind w:right="215"/>
        <w:jc w:val="left"/>
        <w:rPr>
          <w:rFonts w:ascii="Adobe Garamond Pro" w:eastAsia="Adobe Garamond Pro" w:hAnsi="Adobe Garamond Pro" w:cs="Adobe Garamond Pro"/>
        </w:rPr>
      </w:pPr>
      <w:r>
        <w:rPr>
          <w:rFonts w:ascii="Adobe Garamond Pro" w:eastAsia="Adobe Garamond Pro" w:hAnsi="Adobe Garamond Pro" w:cs="Adobe Garamond Pro"/>
          <w:color w:val="231F20"/>
        </w:rPr>
        <w:t>Assessment of others’ work: grading committee assignments, expert assignments, referee assignments, peer review, assignments as faculty examiner, reviewer, assignments as jury</w:t>
      </w:r>
      <w:r>
        <w:rPr>
          <w:rFonts w:ascii="Adobe Garamond Pro" w:eastAsia="Adobe Garamond Pro" w:hAnsi="Adobe Garamond Pro" w:cs="Adobe Garamond Pro"/>
          <w:color w:val="231F20"/>
          <w:spacing w:val="-23"/>
        </w:rPr>
        <w:t xml:space="preserve"> </w:t>
      </w:r>
      <w:r>
        <w:rPr>
          <w:rFonts w:ascii="Adobe Garamond Pro" w:eastAsia="Adobe Garamond Pro" w:hAnsi="Adobe Garamond Pro" w:cs="Adobe Garamond Pro"/>
          <w:color w:val="231F20"/>
        </w:rPr>
        <w:t>member</w:t>
      </w:r>
    </w:p>
    <w:p w:rsidR="00F41142" w:rsidRDefault="003D4243">
      <w:pPr>
        <w:pStyle w:val="Liststycke"/>
        <w:numPr>
          <w:ilvl w:val="0"/>
          <w:numId w:val="10"/>
        </w:numPr>
        <w:tabs>
          <w:tab w:val="left" w:pos="839"/>
        </w:tabs>
        <w:spacing w:line="279" w:lineRule="exact"/>
        <w:jc w:val="left"/>
        <w:rPr>
          <w:rFonts w:ascii="Adobe Garamond Pro" w:eastAsia="Adobe Garamond Pro" w:hAnsi="Adobe Garamond Pro" w:cs="Adobe Garamond Pro"/>
        </w:rPr>
      </w:pPr>
      <w:r>
        <w:rPr>
          <w:rFonts w:ascii="Adobe Garamond Pro"/>
          <w:color w:val="231F20"/>
        </w:rPr>
        <w:t>Experience of supervision</w:t>
      </w:r>
    </w:p>
    <w:p w:rsidR="00F41142" w:rsidRDefault="003D4243">
      <w:pPr>
        <w:pStyle w:val="Liststycke"/>
        <w:numPr>
          <w:ilvl w:val="1"/>
          <w:numId w:val="10"/>
        </w:numPr>
        <w:tabs>
          <w:tab w:val="left" w:pos="2279"/>
        </w:tabs>
        <w:spacing w:before="44"/>
        <w:ind w:right="808"/>
        <w:rPr>
          <w:rFonts w:ascii="Adobe Garamond Pro" w:eastAsia="Adobe Garamond Pro" w:hAnsi="Adobe Garamond Pro" w:cs="Adobe Garamond Pro"/>
        </w:rPr>
      </w:pPr>
      <w:r>
        <w:rPr>
          <w:rFonts w:ascii="Adobe Garamond Pro" w:eastAsia="Adobe Garamond Pro" w:hAnsi="Adobe Garamond Pro" w:cs="Adobe Garamond Pro"/>
          <w:color w:val="231F20"/>
        </w:rPr>
        <w:t>Experience as principal supervisor: name, degree year, higher education institution, degree project title, assistant supervisor, if applicable. State the doctoral student’s current</w:t>
      </w:r>
      <w:r>
        <w:rPr>
          <w:rFonts w:ascii="Adobe Garamond Pro" w:eastAsia="Adobe Garamond Pro" w:hAnsi="Adobe Garamond Pro" w:cs="Adobe Garamond Pro"/>
          <w:color w:val="231F20"/>
          <w:spacing w:val="-1"/>
        </w:rPr>
        <w:t xml:space="preserve"> </w:t>
      </w:r>
      <w:r>
        <w:rPr>
          <w:rFonts w:ascii="Adobe Garamond Pro" w:eastAsia="Adobe Garamond Pro" w:hAnsi="Adobe Garamond Pro" w:cs="Adobe Garamond Pro"/>
          <w:color w:val="231F20"/>
        </w:rPr>
        <w:t>work/position</w:t>
      </w:r>
    </w:p>
    <w:p w:rsidR="00F41142" w:rsidRDefault="003D4243">
      <w:pPr>
        <w:pStyle w:val="Liststycke"/>
        <w:numPr>
          <w:ilvl w:val="1"/>
          <w:numId w:val="10"/>
        </w:numPr>
        <w:tabs>
          <w:tab w:val="left" w:pos="2279"/>
        </w:tabs>
        <w:spacing w:before="1"/>
        <w:ind w:right="1119"/>
        <w:rPr>
          <w:rFonts w:ascii="Adobe Garamond Pro" w:eastAsia="Adobe Garamond Pro" w:hAnsi="Adobe Garamond Pro" w:cs="Adobe Garamond Pro"/>
        </w:rPr>
      </w:pPr>
      <w:r>
        <w:rPr>
          <w:rFonts w:ascii="Adobe Garamond Pro"/>
          <w:color w:val="231F20"/>
        </w:rPr>
        <w:t>Experience as assistant supervisor: name, degree year, higher education institution, degree project title, name of principal</w:t>
      </w:r>
      <w:r>
        <w:rPr>
          <w:rFonts w:ascii="Adobe Garamond Pro"/>
          <w:color w:val="231F20"/>
          <w:spacing w:val="-10"/>
        </w:rPr>
        <w:t xml:space="preserve"> </w:t>
      </w:r>
      <w:r>
        <w:rPr>
          <w:rFonts w:ascii="Adobe Garamond Pro"/>
          <w:color w:val="231F20"/>
        </w:rPr>
        <w:t>supervisor</w:t>
      </w:r>
    </w:p>
    <w:p w:rsidR="00F41142" w:rsidRDefault="003D4243">
      <w:pPr>
        <w:pStyle w:val="Liststycke"/>
        <w:numPr>
          <w:ilvl w:val="1"/>
          <w:numId w:val="10"/>
        </w:numPr>
        <w:tabs>
          <w:tab w:val="left" w:pos="2279"/>
        </w:tabs>
        <w:spacing w:before="1"/>
        <w:ind w:right="634"/>
        <w:rPr>
          <w:rFonts w:ascii="Adobe Garamond Pro" w:eastAsia="Adobe Garamond Pro" w:hAnsi="Adobe Garamond Pro" w:cs="Adobe Garamond Pro"/>
        </w:rPr>
      </w:pPr>
      <w:r>
        <w:rPr>
          <w:rFonts w:ascii="Adobe Garamond Pro"/>
          <w:color w:val="231F20"/>
        </w:rPr>
        <w:t>Experience as supervisor of post-doctoral researchers: name, period, research field, funding</w:t>
      </w:r>
    </w:p>
    <w:p w:rsidR="00F41142" w:rsidRDefault="003D4243">
      <w:pPr>
        <w:pStyle w:val="Liststycke"/>
        <w:numPr>
          <w:ilvl w:val="0"/>
          <w:numId w:val="10"/>
        </w:numPr>
        <w:tabs>
          <w:tab w:val="left" w:pos="907"/>
        </w:tabs>
        <w:spacing w:before="1"/>
        <w:ind w:left="905" w:right="676"/>
        <w:jc w:val="left"/>
        <w:rPr>
          <w:rFonts w:ascii="Adobe Garamond Pro" w:eastAsia="Adobe Garamond Pro" w:hAnsi="Adobe Garamond Pro" w:cs="Adobe Garamond Pro"/>
        </w:rPr>
      </w:pPr>
      <w:r>
        <w:rPr>
          <w:rFonts w:ascii="Adobe Garamond Pro"/>
          <w:color w:val="231F20"/>
        </w:rPr>
        <w:t>Leadership and participation in the organisation of artistic networks/scholarly symposia and conferences</w:t>
      </w:r>
    </w:p>
    <w:p w:rsidR="00F41142" w:rsidRDefault="003D4243">
      <w:pPr>
        <w:pStyle w:val="Liststycke"/>
        <w:numPr>
          <w:ilvl w:val="0"/>
          <w:numId w:val="10"/>
        </w:numPr>
        <w:tabs>
          <w:tab w:val="left" w:pos="906"/>
        </w:tabs>
        <w:spacing w:before="1"/>
        <w:ind w:left="905"/>
        <w:jc w:val="left"/>
        <w:rPr>
          <w:rFonts w:ascii="Adobe Garamond Pro" w:eastAsia="Adobe Garamond Pro" w:hAnsi="Adobe Garamond Pro" w:cs="Adobe Garamond Pro"/>
        </w:rPr>
      </w:pPr>
      <w:r>
        <w:rPr>
          <w:rFonts w:ascii="Adobe Garamond Pro"/>
          <w:color w:val="231F20"/>
        </w:rPr>
        <w:t>Assignments as editor of a journal or other</w:t>
      </w:r>
      <w:r>
        <w:rPr>
          <w:rFonts w:ascii="Adobe Garamond Pro"/>
          <w:color w:val="231F20"/>
          <w:spacing w:val="-3"/>
        </w:rPr>
        <w:t xml:space="preserve"> </w:t>
      </w:r>
      <w:r>
        <w:rPr>
          <w:rFonts w:ascii="Adobe Garamond Pro"/>
          <w:color w:val="231F20"/>
        </w:rPr>
        <w:t>publication</w:t>
      </w:r>
    </w:p>
    <w:p w:rsidR="00F41142" w:rsidRDefault="00F41142">
      <w:pPr>
        <w:rPr>
          <w:rFonts w:ascii="Adobe Garamond Pro" w:eastAsia="Adobe Garamond Pro" w:hAnsi="Adobe Garamond Pro" w:cs="Adobe Garamond Pro"/>
        </w:rPr>
        <w:sectPr w:rsidR="00F41142">
          <w:headerReference w:type="default" r:id="rId11"/>
          <w:pgSz w:w="11910" w:h="16840"/>
          <w:pgMar w:top="1440" w:right="1200" w:bottom="280" w:left="1300" w:header="0" w:footer="0" w:gutter="0"/>
          <w:cols w:space="720"/>
        </w:sectPr>
      </w:pPr>
    </w:p>
    <w:p w:rsidR="00F41142" w:rsidRDefault="003D4243">
      <w:pPr>
        <w:pStyle w:val="Liststycke"/>
        <w:numPr>
          <w:ilvl w:val="0"/>
          <w:numId w:val="10"/>
        </w:numPr>
        <w:tabs>
          <w:tab w:val="left" w:pos="906"/>
        </w:tabs>
        <w:spacing w:before="10"/>
        <w:ind w:left="905" w:right="1131"/>
        <w:jc w:val="left"/>
        <w:rPr>
          <w:rFonts w:ascii="Adobe Garamond Pro" w:eastAsia="Adobe Garamond Pro" w:hAnsi="Adobe Garamond Pro" w:cs="Adobe Garamond Pro"/>
        </w:rPr>
      </w:pPr>
      <w:r>
        <w:rPr>
          <w:rFonts w:ascii="Adobe Garamond Pro"/>
          <w:color w:val="231F20"/>
        </w:rPr>
        <w:lastRenderedPageBreak/>
        <w:t>Important research collaborations: state the scope and key people as well as funding where applicable</w:t>
      </w:r>
    </w:p>
    <w:p w:rsidR="00F41142" w:rsidRDefault="003D4243">
      <w:pPr>
        <w:pStyle w:val="Liststycke"/>
        <w:numPr>
          <w:ilvl w:val="0"/>
          <w:numId w:val="10"/>
        </w:numPr>
        <w:tabs>
          <w:tab w:val="left" w:pos="906"/>
        </w:tabs>
        <w:spacing w:before="1"/>
        <w:ind w:left="905" w:right="565"/>
        <w:jc w:val="left"/>
        <w:rPr>
          <w:rFonts w:ascii="Adobe Garamond Pro" w:eastAsia="Adobe Garamond Pro" w:hAnsi="Adobe Garamond Pro" w:cs="Adobe Garamond Pro"/>
        </w:rPr>
      </w:pPr>
      <w:r>
        <w:rPr>
          <w:rFonts w:ascii="Adobe Garamond Pro" w:eastAsia="Adobe Garamond Pro" w:hAnsi="Adobe Garamond Pro" w:cs="Adobe Garamond Pro"/>
          <w:color w:val="231F20"/>
        </w:rPr>
        <w:t>Assessment of others’ work: jury and grading committee assignments, expert assignments, referee assignments, peer review, assignments as faculty examiner and</w:t>
      </w:r>
      <w:r>
        <w:rPr>
          <w:rFonts w:ascii="Adobe Garamond Pro" w:eastAsia="Adobe Garamond Pro" w:hAnsi="Adobe Garamond Pro" w:cs="Adobe Garamond Pro"/>
          <w:color w:val="231F20"/>
          <w:spacing w:val="-12"/>
        </w:rPr>
        <w:t xml:space="preserve"> </w:t>
      </w:r>
      <w:r>
        <w:rPr>
          <w:rFonts w:ascii="Adobe Garamond Pro" w:eastAsia="Adobe Garamond Pro" w:hAnsi="Adobe Garamond Pro" w:cs="Adobe Garamond Pro"/>
          <w:color w:val="231F20"/>
        </w:rPr>
        <w:t>reviewer.</w:t>
      </w:r>
    </w:p>
    <w:p w:rsidR="00F41142" w:rsidRDefault="003D4243">
      <w:pPr>
        <w:pStyle w:val="Liststycke"/>
        <w:numPr>
          <w:ilvl w:val="0"/>
          <w:numId w:val="10"/>
        </w:numPr>
        <w:tabs>
          <w:tab w:val="left" w:pos="907"/>
        </w:tabs>
        <w:spacing w:before="1"/>
        <w:ind w:left="906" w:hanging="361"/>
        <w:jc w:val="left"/>
        <w:rPr>
          <w:rFonts w:ascii="Adobe Garamond Pro" w:eastAsia="Adobe Garamond Pro" w:hAnsi="Adobe Garamond Pro" w:cs="Adobe Garamond Pro"/>
        </w:rPr>
      </w:pPr>
      <w:r>
        <w:rPr>
          <w:rFonts w:ascii="Adobe Garamond Pro"/>
          <w:color w:val="231F20"/>
        </w:rPr>
        <w:t>Awards and distinctions for artistic</w:t>
      </w:r>
      <w:r>
        <w:rPr>
          <w:rFonts w:ascii="Adobe Garamond Pro"/>
          <w:color w:val="231F20"/>
          <w:spacing w:val="-11"/>
        </w:rPr>
        <w:t xml:space="preserve"> </w:t>
      </w:r>
      <w:r>
        <w:rPr>
          <w:rFonts w:ascii="Adobe Garamond Pro"/>
          <w:color w:val="231F20"/>
        </w:rPr>
        <w:t>activities</w:t>
      </w:r>
    </w:p>
    <w:p w:rsidR="00F41142" w:rsidRDefault="00F41142">
      <w:pPr>
        <w:spacing w:before="7"/>
        <w:rPr>
          <w:rFonts w:ascii="Adobe Garamond Pro" w:eastAsia="Adobe Garamond Pro" w:hAnsi="Adobe Garamond Pro" w:cs="Adobe Garamond Pro"/>
          <w:sz w:val="20"/>
          <w:szCs w:val="20"/>
        </w:rPr>
      </w:pPr>
    </w:p>
    <w:p w:rsidR="00F41142" w:rsidRDefault="003D4243">
      <w:pPr>
        <w:pStyle w:val="Rubrik4"/>
        <w:ind w:left="480" w:right="265"/>
        <w:rPr>
          <w:b w:val="0"/>
          <w:bCs w:val="0"/>
        </w:rPr>
      </w:pPr>
      <w:r>
        <w:rPr>
          <w:color w:val="231F20"/>
        </w:rPr>
        <w:t>Attachments</w:t>
      </w:r>
    </w:p>
    <w:p w:rsidR="00F41142" w:rsidRDefault="003D4243">
      <w:pPr>
        <w:pStyle w:val="Brdtext"/>
        <w:ind w:left="480" w:right="528"/>
      </w:pPr>
      <w:r>
        <w:rPr>
          <w:color w:val="231F20"/>
        </w:rPr>
        <w:t>A total of 20 pages maximum (or equivalent) of selected attachments to illustrate and document artistic</w:t>
      </w:r>
      <w:r>
        <w:rPr>
          <w:color w:val="231F20"/>
          <w:spacing w:val="-3"/>
        </w:rPr>
        <w:t xml:space="preserve"> </w:t>
      </w:r>
      <w:r>
        <w:rPr>
          <w:color w:val="231F20"/>
        </w:rPr>
        <w:t>activity.</w:t>
      </w:r>
    </w:p>
    <w:p w:rsidR="00F41142" w:rsidRDefault="00F41142">
      <w:pPr>
        <w:spacing w:before="3"/>
        <w:rPr>
          <w:rFonts w:ascii="Adobe Garamond Pro" w:eastAsia="Adobe Garamond Pro" w:hAnsi="Adobe Garamond Pro" w:cs="Adobe Garamond Pro"/>
        </w:rPr>
      </w:pPr>
    </w:p>
    <w:p w:rsidR="00F41142" w:rsidRDefault="003D4243">
      <w:pPr>
        <w:pStyle w:val="Liststycke"/>
        <w:numPr>
          <w:ilvl w:val="0"/>
          <w:numId w:val="12"/>
        </w:numPr>
        <w:tabs>
          <w:tab w:val="left" w:pos="728"/>
        </w:tabs>
        <w:ind w:left="727" w:hanging="247"/>
        <w:jc w:val="left"/>
        <w:rPr>
          <w:rFonts w:ascii="Frutiger LT Std 45 Light" w:eastAsia="Frutiger LT Std 45 Light" w:hAnsi="Frutiger LT Std 45 Light" w:cs="Frutiger LT Std 45 Light"/>
        </w:rPr>
      </w:pPr>
      <w:r>
        <w:rPr>
          <w:rFonts w:ascii="Frutiger LT Std 45 Light" w:eastAsia="Frutiger LT Std 45 Light" w:hAnsi="Frutiger LT Std 45 Light" w:cs="Frutiger LT Std 45 Light"/>
          <w:b/>
          <w:bCs/>
          <w:color w:val="231F20"/>
        </w:rPr>
        <w:t xml:space="preserve">List of artistic works </w:t>
      </w:r>
      <w:r>
        <w:rPr>
          <w:rFonts w:ascii="Frutiger LT Std 45 Light" w:eastAsia="Frutiger LT Std 45 Light" w:hAnsi="Frutiger LT Std 45 Light" w:cs="Frutiger LT Std 45 Light"/>
          <w:i/>
          <w:color w:val="231F20"/>
        </w:rPr>
        <w:t>–</w:t>
      </w:r>
      <w:r>
        <w:rPr>
          <w:rFonts w:ascii="Frutiger LT Std 45 Light" w:eastAsia="Frutiger LT Std 45 Light" w:hAnsi="Frutiger LT Std 45 Light" w:cs="Frutiger LT Std 45 Light"/>
          <w:i/>
          <w:color w:val="231F20"/>
          <w:spacing w:val="10"/>
        </w:rPr>
        <w:t xml:space="preserve"> </w:t>
      </w:r>
      <w:r>
        <w:rPr>
          <w:rFonts w:ascii="Frutiger LT Std 45 Light" w:eastAsia="Frutiger LT Std 45 Light" w:hAnsi="Frutiger LT Std 45 Light" w:cs="Frutiger LT Std 45 Light"/>
          <w:i/>
          <w:color w:val="231F20"/>
        </w:rPr>
        <w:t>comprehensive</w:t>
      </w:r>
    </w:p>
    <w:p w:rsidR="00F41142" w:rsidRDefault="003D4243">
      <w:pPr>
        <w:pStyle w:val="Brdtext"/>
        <w:ind w:left="480" w:right="265"/>
      </w:pPr>
      <w:r>
        <w:rPr>
          <w:color w:val="231F20"/>
        </w:rPr>
        <w:t>Artistic works are to be listed in chronological order and sorted under the following</w:t>
      </w:r>
      <w:r>
        <w:rPr>
          <w:color w:val="231F20"/>
          <w:spacing w:val="-3"/>
        </w:rPr>
        <w:t xml:space="preserve"> </w:t>
      </w:r>
      <w:r>
        <w:rPr>
          <w:color w:val="231F20"/>
        </w:rPr>
        <w:t>headings:</w:t>
      </w:r>
    </w:p>
    <w:p w:rsidR="00F41142" w:rsidRDefault="00F41142">
      <w:pPr>
        <w:spacing w:before="12"/>
        <w:rPr>
          <w:rFonts w:ascii="Adobe Garamond Pro" w:eastAsia="Adobe Garamond Pro" w:hAnsi="Adobe Garamond Pro" w:cs="Adobe Garamond Pro"/>
          <w:sz w:val="9"/>
          <w:szCs w:val="9"/>
        </w:rPr>
      </w:pPr>
    </w:p>
    <w:p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721350" cy="360045"/>
                <wp:effectExtent l="0" t="0" r="6350"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36004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8" w:right="65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it is important that each faculty reviews the list of points and arranges them in order of priority.</w:t>
                            </w:r>
                          </w:p>
                        </w:txbxContent>
                      </wps:txbx>
                      <wps:bodyPr rot="0" vert="horz" wrap="square" lIns="0" tIns="0" rIns="0" bIns="0" anchor="t" anchorCtr="0" upright="1">
                        <a:noAutofit/>
                      </wps:bodyPr>
                    </wps:wsp>
                  </a:graphicData>
                </a:graphic>
              </wp:inline>
            </w:drawing>
          </mc:Choice>
          <mc:Fallback>
            <w:pict>
              <v:shape id="Text Box 25" o:spid="_x0000_s1035" type="#_x0000_t202" style="width:450.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" filled="f" strokecolor="#231f20" strokeweight=".48pt">
                <v:path arrowok="t"/>
                <v:textbox inset="0,0,0,0">
                  <w:txbxContent>
                    <w:p w:rsidR="00F41142" w:rsidRDefault="003D4243">
                      <w:pPr>
                        <w:spacing w:before="48" w:line="271" w:lineRule="auto"/>
                        <w:ind w:left="108" w:right="65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it is important that each faculty reviews the list of points and arranges them in order of priority.</w:t>
                      </w:r>
                    </w:p>
                  </w:txbxContent>
                </v:textbox>
                <w10:anchorlock/>
              </v:shape>
            </w:pict>
          </mc:Fallback>
        </mc:AlternateContent>
      </w:r>
    </w:p>
    <w:p w:rsidR="00F41142" w:rsidRDefault="00F41142">
      <w:pPr>
        <w:spacing w:before="9"/>
        <w:rPr>
          <w:rFonts w:ascii="Adobe Garamond Pro" w:eastAsia="Adobe Garamond Pro" w:hAnsi="Adobe Garamond Pro" w:cs="Adobe Garamond Pro"/>
          <w:sz w:val="19"/>
          <w:szCs w:val="19"/>
        </w:rPr>
      </w:pPr>
    </w:p>
    <w:p w:rsidR="00F41142" w:rsidRDefault="003D4243">
      <w:pPr>
        <w:pStyle w:val="Liststycke"/>
        <w:numPr>
          <w:ilvl w:val="0"/>
          <w:numId w:val="9"/>
        </w:numPr>
        <w:tabs>
          <w:tab w:val="left" w:pos="839"/>
        </w:tabs>
        <w:spacing w:before="57"/>
        <w:rPr>
          <w:rFonts w:ascii="Adobe Garamond Pro" w:eastAsia="Adobe Garamond Pro" w:hAnsi="Adobe Garamond Pro" w:cs="Adobe Garamond Pro"/>
        </w:rPr>
      </w:pPr>
      <w:r>
        <w:rPr>
          <w:rFonts w:ascii="Adobe Garamond Pro"/>
          <w:color w:val="231F20"/>
        </w:rPr>
        <w:t>Performances/exhibitions in international</w:t>
      </w:r>
      <w:r>
        <w:rPr>
          <w:rFonts w:ascii="Adobe Garamond Pro"/>
          <w:color w:val="231F20"/>
          <w:spacing w:val="-5"/>
        </w:rPr>
        <w:t xml:space="preserve"> </w:t>
      </w:r>
      <w:r>
        <w:rPr>
          <w:rFonts w:ascii="Adobe Garamond Pro"/>
          <w:color w:val="231F20"/>
        </w:rPr>
        <w:t>contexts</w:t>
      </w:r>
    </w:p>
    <w:p w:rsidR="00F41142" w:rsidRDefault="003D4243">
      <w:pPr>
        <w:pStyle w:val="Liststycke"/>
        <w:numPr>
          <w:ilvl w:val="0"/>
          <w:numId w:val="9"/>
        </w:numPr>
        <w:tabs>
          <w:tab w:val="left" w:pos="838"/>
        </w:tabs>
        <w:spacing w:before="44"/>
        <w:ind w:left="837" w:hanging="359"/>
        <w:rPr>
          <w:rFonts w:ascii="Adobe Garamond Pro" w:eastAsia="Adobe Garamond Pro" w:hAnsi="Adobe Garamond Pro" w:cs="Adobe Garamond Pro"/>
        </w:rPr>
      </w:pPr>
      <w:r>
        <w:rPr>
          <w:rFonts w:ascii="Adobe Garamond Pro"/>
          <w:color w:val="231F20"/>
        </w:rPr>
        <w:t>Performances/exhibitions in national</w:t>
      </w:r>
      <w:r>
        <w:rPr>
          <w:rFonts w:ascii="Adobe Garamond Pro"/>
          <w:color w:val="231F20"/>
          <w:spacing w:val="-5"/>
        </w:rPr>
        <w:t xml:space="preserve"> </w:t>
      </w:r>
      <w:r>
        <w:rPr>
          <w:rFonts w:ascii="Adobe Garamond Pro"/>
          <w:color w:val="231F20"/>
        </w:rPr>
        <w:t>contexts</w:t>
      </w:r>
    </w:p>
    <w:p w:rsidR="00F41142" w:rsidRDefault="003D4243">
      <w:pPr>
        <w:pStyle w:val="Liststycke"/>
        <w:numPr>
          <w:ilvl w:val="0"/>
          <w:numId w:val="9"/>
        </w:numPr>
        <w:tabs>
          <w:tab w:val="left" w:pos="838"/>
        </w:tabs>
        <w:spacing w:before="44"/>
        <w:ind w:left="837" w:hanging="359"/>
        <w:rPr>
          <w:rFonts w:ascii="Adobe Garamond Pro" w:eastAsia="Adobe Garamond Pro" w:hAnsi="Adobe Garamond Pro" w:cs="Adobe Garamond Pro"/>
        </w:rPr>
      </w:pPr>
      <w:r>
        <w:rPr>
          <w:rFonts w:ascii="Adobe Garamond Pro"/>
          <w:color w:val="231F20"/>
        </w:rPr>
        <w:t>Recordings (audio, visual,</w:t>
      </w:r>
      <w:r>
        <w:rPr>
          <w:rFonts w:ascii="Adobe Garamond Pro"/>
          <w:color w:val="231F20"/>
          <w:spacing w:val="8"/>
        </w:rPr>
        <w:t xml:space="preserve"> </w:t>
      </w:r>
      <w:r>
        <w:rPr>
          <w:rFonts w:ascii="Adobe Garamond Pro"/>
          <w:color w:val="231F20"/>
        </w:rPr>
        <w:t>etc.)</w:t>
      </w:r>
    </w:p>
    <w:p w:rsidR="00F41142" w:rsidRDefault="003D4243">
      <w:pPr>
        <w:pStyle w:val="Liststycke"/>
        <w:numPr>
          <w:ilvl w:val="0"/>
          <w:numId w:val="9"/>
        </w:numPr>
        <w:tabs>
          <w:tab w:val="left" w:pos="839"/>
        </w:tabs>
        <w:spacing w:before="44"/>
        <w:rPr>
          <w:rFonts w:ascii="Adobe Garamond Pro" w:eastAsia="Adobe Garamond Pro" w:hAnsi="Adobe Garamond Pro" w:cs="Adobe Garamond Pro"/>
        </w:rPr>
      </w:pPr>
      <w:r>
        <w:rPr>
          <w:rFonts w:ascii="Adobe Garamond Pro"/>
          <w:color w:val="231F20"/>
        </w:rPr>
        <w:t>Radio/TV</w:t>
      </w:r>
    </w:p>
    <w:p w:rsidR="00F41142" w:rsidRDefault="003D4243">
      <w:pPr>
        <w:pStyle w:val="Liststycke"/>
        <w:numPr>
          <w:ilvl w:val="0"/>
          <w:numId w:val="9"/>
        </w:numPr>
        <w:tabs>
          <w:tab w:val="left" w:pos="839"/>
        </w:tabs>
        <w:spacing w:before="44"/>
        <w:rPr>
          <w:rFonts w:ascii="Adobe Garamond Pro" w:eastAsia="Adobe Garamond Pro" w:hAnsi="Adobe Garamond Pro" w:cs="Adobe Garamond Pro"/>
        </w:rPr>
      </w:pPr>
      <w:r>
        <w:rPr>
          <w:rFonts w:ascii="Adobe Garamond Pro"/>
          <w:color w:val="231F20"/>
        </w:rPr>
        <w:t>Other</w:t>
      </w:r>
    </w:p>
    <w:p w:rsidR="00F41142" w:rsidRDefault="00F41142">
      <w:pPr>
        <w:rPr>
          <w:rFonts w:ascii="Adobe Garamond Pro" w:eastAsia="Adobe Garamond Pro" w:hAnsi="Adobe Garamond Pro" w:cs="Adobe Garamond Pro"/>
        </w:rPr>
      </w:pPr>
    </w:p>
    <w:p w:rsidR="00F41142" w:rsidRDefault="00F41142">
      <w:pPr>
        <w:spacing w:before="4"/>
        <w:rPr>
          <w:rFonts w:ascii="Adobe Garamond Pro" w:eastAsia="Adobe Garamond Pro" w:hAnsi="Adobe Garamond Pro" w:cs="Adobe Garamond Pro"/>
          <w:sz w:val="16"/>
          <w:szCs w:val="16"/>
        </w:rPr>
      </w:pPr>
    </w:p>
    <w:p w:rsidR="00F41142" w:rsidRDefault="003D4243">
      <w:pPr>
        <w:pStyle w:val="Rubrik4"/>
        <w:numPr>
          <w:ilvl w:val="0"/>
          <w:numId w:val="12"/>
        </w:numPr>
        <w:tabs>
          <w:tab w:val="left" w:pos="367"/>
        </w:tabs>
        <w:ind w:left="366"/>
        <w:jc w:val="left"/>
        <w:rPr>
          <w:b w:val="0"/>
          <w:bCs w:val="0"/>
        </w:rPr>
      </w:pPr>
      <w:r>
        <w:rPr>
          <w:color w:val="231F20"/>
        </w:rPr>
        <w:t>Research grants/scholarships, cultural grants and awards and</w:t>
      </w:r>
      <w:r>
        <w:rPr>
          <w:color w:val="231F20"/>
          <w:spacing w:val="-8"/>
        </w:rPr>
        <w:t xml:space="preserve"> </w:t>
      </w:r>
      <w:r>
        <w:rPr>
          <w:color w:val="231F20"/>
        </w:rPr>
        <w:t>distinctions</w:t>
      </w:r>
    </w:p>
    <w:p w:rsidR="00F41142" w:rsidRDefault="003D4243">
      <w:pPr>
        <w:pStyle w:val="Brdtext"/>
        <w:ind w:left="478" w:right="528"/>
      </w:pPr>
      <w:r>
        <w:rPr>
          <w:color w:val="231F20"/>
        </w:rPr>
        <w:t>Grants are to be presented according to the attached table. Grants that the applicant obtained as a main applicant and as a co-applicant respectively are to be presented</w:t>
      </w:r>
      <w:r>
        <w:rPr>
          <w:color w:val="231F20"/>
          <w:spacing w:val="-22"/>
        </w:rPr>
        <w:t xml:space="preserve"> </w:t>
      </w:r>
      <w:r>
        <w:rPr>
          <w:color w:val="231F20"/>
        </w:rPr>
        <w:t>separately.</w:t>
      </w:r>
    </w:p>
    <w:p w:rsidR="00F41142" w:rsidRDefault="00F41142">
      <w:pPr>
        <w:spacing w:before="7"/>
        <w:rPr>
          <w:rFonts w:ascii="Adobe Garamond Pro" w:eastAsia="Adobe Garamond Pro" w:hAnsi="Adobe Garamond Pro" w:cs="Adobe Garamond Pro"/>
        </w:rPr>
      </w:pPr>
    </w:p>
    <w:p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721350" cy="195580"/>
                <wp:effectExtent l="0" t="0" r="6350" b="0"/>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the example table is not relevant to the faculty it can be replaced by a faculty-specific</w:t>
                            </w:r>
                            <w:r>
                              <w:rPr>
                                <w:rFonts w:ascii="Adobe Garamond Pro"/>
                                <w:color w:val="231F20"/>
                                <w:spacing w:val="-7"/>
                                <w:sz w:val="18"/>
                              </w:rPr>
                              <w:t xml:space="preserve"> </w:t>
                            </w:r>
                            <w:r>
                              <w:rPr>
                                <w:rFonts w:ascii="Adobe Garamond Pro"/>
                                <w:color w:val="231F20"/>
                                <w:sz w:val="18"/>
                              </w:rPr>
                              <w:t>template.</w:t>
                            </w:r>
                          </w:p>
                        </w:txbxContent>
                      </wps:txbx>
                      <wps:bodyPr rot="0" vert="horz" wrap="square" lIns="0" tIns="0" rIns="0" bIns="0" anchor="t" anchorCtr="0" upright="1">
                        <a:noAutofit/>
                      </wps:bodyPr>
                    </wps:wsp>
                  </a:graphicData>
                </a:graphic>
              </wp:inline>
            </w:drawing>
          </mc:Choice>
          <mc:Fallback>
            <w:pict>
              <v:shape id="Text Box 24" o:spid="_x0000_s1036" type="#_x0000_t202" style="width:450.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" filled="f" strokecolor="#231f20" strokeweight=".48pt">
                <v:path arrowok="t"/>
                <v:textbox inset="0,0,0,0">
                  <w:txbxContent>
                    <w:p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If the example table is not relevant to the faculty it can be replaced by a faculty-specific</w:t>
                      </w:r>
                      <w:r>
                        <w:rPr>
                          <w:rFonts w:ascii="Adobe Garamond Pro"/>
                          <w:color w:val="231F20"/>
                          <w:spacing w:val="-7"/>
                          <w:sz w:val="18"/>
                        </w:rPr>
                        <w:t xml:space="preserve"> </w:t>
                      </w:r>
                      <w:r>
                        <w:rPr>
                          <w:rFonts w:ascii="Adobe Garamond Pro"/>
                          <w:color w:val="231F20"/>
                          <w:sz w:val="18"/>
                        </w:rPr>
                        <w:t>template.</w:t>
                      </w:r>
                    </w:p>
                  </w:txbxContent>
                </v:textbox>
                <w10:anchorlock/>
              </v:shape>
            </w:pict>
          </mc:Fallback>
        </mc:AlternateContent>
      </w:r>
    </w:p>
    <w:p w:rsidR="00F41142" w:rsidRDefault="00F41142">
      <w:pPr>
        <w:spacing w:before="3"/>
        <w:rPr>
          <w:rFonts w:ascii="Adobe Garamond Pro" w:eastAsia="Adobe Garamond Pro" w:hAnsi="Adobe Garamond Pro" w:cs="Adobe Garamond Pro"/>
          <w:sz w:val="16"/>
          <w:szCs w:val="16"/>
        </w:rPr>
      </w:pPr>
    </w:p>
    <w:p w:rsidR="00F41142" w:rsidRDefault="003D4243">
      <w:pPr>
        <w:pStyle w:val="Rubrik3"/>
        <w:spacing w:before="65"/>
        <w:ind w:left="478" w:right="265"/>
        <w:rPr>
          <w:b w:val="0"/>
          <w:bCs w:val="0"/>
        </w:rPr>
      </w:pPr>
      <w:r>
        <w:rPr>
          <w:color w:val="231F20"/>
        </w:rPr>
        <w:t>Table 1: Research grants/cultural support for the past 5</w:t>
      </w:r>
      <w:r>
        <w:rPr>
          <w:color w:val="231F20"/>
          <w:spacing w:val="-6"/>
        </w:rPr>
        <w:t xml:space="preserve"> </w:t>
      </w:r>
      <w:r>
        <w:rPr>
          <w:color w:val="231F20"/>
        </w:rPr>
        <w:t>years</w:t>
      </w:r>
    </w:p>
    <w:tbl>
      <w:tblPr>
        <w:tblStyle w:val="TableNormal"/>
        <w:tblW w:w="0" w:type="auto"/>
        <w:tblInd w:w="113" w:type="dxa"/>
        <w:tblLayout w:type="fixed"/>
        <w:tblLook w:val="01E0" w:firstRow="1" w:lastRow="1" w:firstColumn="1" w:lastColumn="1" w:noHBand="0" w:noVBand="0"/>
      </w:tblPr>
      <w:tblGrid>
        <w:gridCol w:w="2515"/>
        <w:gridCol w:w="1181"/>
        <w:gridCol w:w="1183"/>
        <w:gridCol w:w="1183"/>
        <w:gridCol w:w="1183"/>
        <w:gridCol w:w="1183"/>
        <w:gridCol w:w="1039"/>
      </w:tblGrid>
      <w:tr w:rsidR="00F41142">
        <w:trPr>
          <w:trHeight w:hRule="exact" w:val="269"/>
        </w:trPr>
        <w:tc>
          <w:tcPr>
            <w:tcW w:w="2515" w:type="dxa"/>
            <w:vMerge w:val="restart"/>
            <w:tcBorders>
              <w:top w:val="single" w:sz="4" w:space="0" w:color="231F20"/>
              <w:left w:val="single" w:sz="4" w:space="0" w:color="231F20"/>
              <w:right w:val="single" w:sz="4" w:space="0" w:color="231F20"/>
            </w:tcBorders>
            <w:shd w:val="clear" w:color="auto" w:fill="E7E8E8"/>
          </w:tcPr>
          <w:p w:rsidR="00F41142" w:rsidRDefault="00F41142">
            <w:pPr>
              <w:pStyle w:val="TableParagraph"/>
              <w:rPr>
                <w:rFonts w:ascii="Frutiger LT Std 45 Light" w:eastAsia="Frutiger LT Std 45 Light" w:hAnsi="Frutiger LT Std 45 Light" w:cs="Frutiger LT Std 45 Light"/>
                <w:b/>
                <w:bCs/>
                <w:sz w:val="24"/>
                <w:szCs w:val="24"/>
              </w:rPr>
            </w:pPr>
          </w:p>
          <w:p w:rsidR="00F41142" w:rsidRDefault="003D4243">
            <w:pPr>
              <w:pStyle w:val="TableParagraph"/>
              <w:ind w:left="103"/>
              <w:rPr>
                <w:rFonts w:ascii="Adobe Garamond Pro" w:eastAsia="Adobe Garamond Pro" w:hAnsi="Adobe Garamond Pro" w:cs="Adobe Garamond Pro"/>
                <w:sz w:val="20"/>
                <w:szCs w:val="20"/>
              </w:rPr>
            </w:pPr>
            <w:r>
              <w:rPr>
                <w:rFonts w:ascii="Adobe Garamond Pro"/>
                <w:b/>
                <w:color w:val="231F20"/>
                <w:sz w:val="20"/>
              </w:rPr>
              <w:t>Name of</w:t>
            </w:r>
            <w:r>
              <w:rPr>
                <w:rFonts w:ascii="Adobe Garamond Pro"/>
                <w:b/>
                <w:color w:val="231F20"/>
                <w:spacing w:val="-9"/>
                <w:sz w:val="20"/>
              </w:rPr>
              <w:t xml:space="preserve"> </w:t>
            </w:r>
            <w:r>
              <w:rPr>
                <w:rFonts w:ascii="Adobe Garamond Pro"/>
                <w:b/>
                <w:color w:val="231F20"/>
                <w:sz w:val="20"/>
              </w:rPr>
              <w:t>project</w:t>
            </w:r>
          </w:p>
          <w:p w:rsidR="00F41142" w:rsidRDefault="003D4243">
            <w:pPr>
              <w:pStyle w:val="TableParagraph"/>
              <w:spacing w:before="24"/>
              <w:ind w:left="103"/>
              <w:rPr>
                <w:rFonts w:ascii="Adobe Garamond Pro" w:eastAsia="Adobe Garamond Pro" w:hAnsi="Adobe Garamond Pro" w:cs="Adobe Garamond Pro"/>
                <w:sz w:val="20"/>
                <w:szCs w:val="20"/>
              </w:rPr>
            </w:pPr>
            <w:r>
              <w:rPr>
                <w:rFonts w:ascii="Adobe Garamond Pro"/>
                <w:b/>
                <w:color w:val="231F20"/>
                <w:sz w:val="20"/>
              </w:rPr>
              <w:t>PI (principal</w:t>
            </w:r>
            <w:r>
              <w:rPr>
                <w:rFonts w:ascii="Adobe Garamond Pro"/>
                <w:b/>
                <w:color w:val="231F20"/>
                <w:spacing w:val="-24"/>
                <w:sz w:val="20"/>
              </w:rPr>
              <w:t xml:space="preserve"> </w:t>
            </w:r>
            <w:r>
              <w:rPr>
                <w:rFonts w:ascii="Adobe Garamond Pro"/>
                <w:b/>
                <w:color w:val="231F20"/>
                <w:sz w:val="20"/>
              </w:rPr>
              <w:t>investigator)</w:t>
            </w:r>
          </w:p>
        </w:tc>
        <w:tc>
          <w:tcPr>
            <w:tcW w:w="1181"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183"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183"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183"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183"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right="1"/>
              <w:jc w:val="center"/>
              <w:rPr>
                <w:rFonts w:ascii="Book Antiqua" w:eastAsia="Book Antiqua" w:hAnsi="Book Antiqua" w:cs="Book Antiqua"/>
                <w:sz w:val="21"/>
                <w:szCs w:val="21"/>
              </w:rPr>
            </w:pPr>
            <w:r>
              <w:rPr>
                <w:rFonts w:ascii="Book Antiqua"/>
                <w:i/>
                <w:color w:val="231F20"/>
                <w:w w:val="95"/>
                <w:sz w:val="21"/>
              </w:rPr>
              <w:t>Year</w:t>
            </w:r>
          </w:p>
        </w:tc>
        <w:tc>
          <w:tcPr>
            <w:tcW w:w="1039" w:type="dxa"/>
            <w:tcBorders>
              <w:top w:val="single" w:sz="4" w:space="0" w:color="231F20"/>
              <w:left w:val="single" w:sz="4" w:space="0" w:color="231F20"/>
              <w:bottom w:val="single" w:sz="4" w:space="0" w:color="231F20"/>
              <w:right w:val="single" w:sz="4" w:space="0" w:color="231F20"/>
            </w:tcBorders>
            <w:shd w:val="clear" w:color="auto" w:fill="E7E8E8"/>
          </w:tcPr>
          <w:p w:rsidR="00F41142" w:rsidRDefault="003D4243">
            <w:pPr>
              <w:pStyle w:val="TableParagraph"/>
              <w:spacing w:before="9"/>
              <w:ind w:left="230"/>
              <w:rPr>
                <w:rFonts w:ascii="Book Antiqua" w:eastAsia="Book Antiqua" w:hAnsi="Book Antiqua" w:cs="Book Antiqua"/>
                <w:sz w:val="21"/>
                <w:szCs w:val="21"/>
              </w:rPr>
            </w:pPr>
            <w:r>
              <w:rPr>
                <w:rFonts w:ascii="Book Antiqua"/>
                <w:i/>
                <w:color w:val="231F20"/>
                <w:sz w:val="21"/>
              </w:rPr>
              <w:t>Funder</w:t>
            </w:r>
          </w:p>
        </w:tc>
      </w:tr>
      <w:tr w:rsidR="00F41142">
        <w:trPr>
          <w:trHeight w:hRule="exact" w:val="1046"/>
        </w:trPr>
        <w:tc>
          <w:tcPr>
            <w:tcW w:w="2515" w:type="dxa"/>
            <w:vMerge/>
            <w:tcBorders>
              <w:left w:val="single" w:sz="4" w:space="0" w:color="231F20"/>
              <w:bottom w:val="single" w:sz="4" w:space="0" w:color="231F20"/>
              <w:right w:val="single" w:sz="4" w:space="0" w:color="231F20"/>
            </w:tcBorders>
            <w:shd w:val="clear" w:color="auto" w:fill="E7E8E8"/>
          </w:tcPr>
          <w:p w:rsidR="00F41142" w:rsidRDefault="00F41142"/>
        </w:tc>
        <w:tc>
          <w:tcPr>
            <w:tcW w:w="1181"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211" w:right="207"/>
              <w:jc w:val="center"/>
              <w:rPr>
                <w:rFonts w:ascii="Adobe Garamond Pro" w:eastAsia="Adobe Garamond Pro" w:hAnsi="Adobe Garamond Pro" w:cs="Adobe Garamond Pro"/>
                <w:sz w:val="20"/>
                <w:szCs w:val="20"/>
              </w:rPr>
            </w:pPr>
            <w:r>
              <w:rPr>
                <w:rFonts w:ascii="Adobe Garamond Pro"/>
                <w:color w:val="231F20"/>
                <w:sz w:val="20"/>
              </w:rPr>
              <w:t xml:space="preserve">Total amount Personal </w:t>
            </w:r>
            <w:r>
              <w:rPr>
                <w:rFonts w:ascii="Adobe Garamond Pro"/>
                <w:color w:val="231F20"/>
                <w:spacing w:val="-1"/>
                <w:sz w:val="20"/>
              </w:rPr>
              <w:t>allocation</w:t>
            </w:r>
          </w:p>
        </w:tc>
        <w:tc>
          <w:tcPr>
            <w:tcW w:w="1183"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285" w:right="284" w:firstLine="91"/>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rsidR="00F41142" w:rsidRDefault="003D4243">
            <w:pPr>
              <w:pStyle w:val="TableParagraph"/>
              <w:spacing w:line="244" w:lineRule="auto"/>
              <w:ind w:left="103" w:right="31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183"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285" w:right="284" w:firstLine="91"/>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rsidR="00F41142" w:rsidRDefault="003D4243">
            <w:pPr>
              <w:pStyle w:val="TableParagraph"/>
              <w:spacing w:line="244" w:lineRule="auto"/>
              <w:ind w:left="103" w:right="31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183"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285" w:right="284" w:firstLine="91"/>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rsidR="00F41142" w:rsidRDefault="003D4243">
            <w:pPr>
              <w:pStyle w:val="TableParagraph"/>
              <w:spacing w:line="244" w:lineRule="auto"/>
              <w:ind w:left="103" w:right="31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183"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6" w:line="244" w:lineRule="auto"/>
              <w:ind w:left="285" w:right="284" w:firstLine="91"/>
              <w:rPr>
                <w:rFonts w:ascii="Adobe Garamond Pro" w:eastAsia="Adobe Garamond Pro" w:hAnsi="Adobe Garamond Pro" w:cs="Adobe Garamond Pro"/>
                <w:sz w:val="20"/>
                <w:szCs w:val="20"/>
              </w:rPr>
            </w:pPr>
            <w:r>
              <w:rPr>
                <w:rFonts w:ascii="Adobe Garamond Pro"/>
                <w:color w:val="231F20"/>
                <w:sz w:val="20"/>
              </w:rPr>
              <w:t xml:space="preserve">Total </w:t>
            </w:r>
            <w:r>
              <w:rPr>
                <w:rFonts w:ascii="Adobe Garamond Pro"/>
                <w:color w:val="231F20"/>
                <w:w w:val="95"/>
                <w:sz w:val="20"/>
              </w:rPr>
              <w:t>amount</w:t>
            </w:r>
          </w:p>
          <w:p w:rsidR="00F41142" w:rsidRDefault="003D4243">
            <w:pPr>
              <w:pStyle w:val="TableParagraph"/>
              <w:spacing w:line="244" w:lineRule="auto"/>
              <w:ind w:left="103" w:right="318"/>
              <w:rPr>
                <w:rFonts w:ascii="Adobe Garamond Pro" w:eastAsia="Adobe Garamond Pro" w:hAnsi="Adobe Garamond Pro" w:cs="Adobe Garamond Pro"/>
                <w:sz w:val="20"/>
                <w:szCs w:val="20"/>
              </w:rPr>
            </w:pPr>
            <w:r>
              <w:rPr>
                <w:rFonts w:ascii="Adobe Garamond Pro"/>
                <w:color w:val="231F20"/>
                <w:sz w:val="20"/>
              </w:rPr>
              <w:t xml:space="preserve">Personal </w:t>
            </w:r>
            <w:r>
              <w:rPr>
                <w:rFonts w:ascii="Adobe Garamond Pro"/>
                <w:color w:val="231F20"/>
                <w:w w:val="95"/>
                <w:sz w:val="20"/>
              </w:rPr>
              <w:t>allocation</w:t>
            </w:r>
          </w:p>
        </w:tc>
        <w:tc>
          <w:tcPr>
            <w:tcW w:w="1039"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rsidR="00F41142" w:rsidRDefault="00F41142"/>
        </w:tc>
        <w:tc>
          <w:tcPr>
            <w:tcW w:w="1181"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039"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rsidR="00F41142" w:rsidRDefault="00F41142"/>
        </w:tc>
        <w:tc>
          <w:tcPr>
            <w:tcW w:w="1181"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039"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rsidR="00F41142" w:rsidRDefault="00F41142"/>
        </w:tc>
        <w:tc>
          <w:tcPr>
            <w:tcW w:w="1181"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039"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rsidR="00F41142" w:rsidRDefault="00F41142"/>
        </w:tc>
        <w:tc>
          <w:tcPr>
            <w:tcW w:w="1181"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039"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rsidR="00F41142" w:rsidRDefault="00F41142"/>
        </w:tc>
        <w:tc>
          <w:tcPr>
            <w:tcW w:w="1181"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039" w:type="dxa"/>
            <w:tcBorders>
              <w:top w:val="single" w:sz="4" w:space="0" w:color="231F20"/>
              <w:left w:val="single" w:sz="4" w:space="0" w:color="231F20"/>
              <w:bottom w:val="single" w:sz="4" w:space="0" w:color="231F20"/>
              <w:right w:val="single" w:sz="4" w:space="0" w:color="231F20"/>
            </w:tcBorders>
          </w:tcPr>
          <w:p w:rsidR="00F41142" w:rsidRDefault="00F41142"/>
        </w:tc>
      </w:tr>
      <w:tr w:rsidR="00F41142">
        <w:trPr>
          <w:trHeight w:hRule="exact" w:val="269"/>
        </w:trPr>
        <w:tc>
          <w:tcPr>
            <w:tcW w:w="2515" w:type="dxa"/>
            <w:tcBorders>
              <w:top w:val="single" w:sz="4" w:space="0" w:color="231F20"/>
              <w:left w:val="single" w:sz="4" w:space="0" w:color="231F20"/>
              <w:bottom w:val="single" w:sz="4" w:space="0" w:color="231F20"/>
              <w:right w:val="single" w:sz="4" w:space="0" w:color="231F20"/>
            </w:tcBorders>
          </w:tcPr>
          <w:p w:rsidR="00F41142" w:rsidRDefault="003D4243">
            <w:pPr>
              <w:pStyle w:val="TableParagraph"/>
              <w:spacing w:before="25"/>
              <w:ind w:left="103"/>
              <w:rPr>
                <w:rFonts w:ascii="Adobe Garamond Pro" w:eastAsia="Adobe Garamond Pro" w:hAnsi="Adobe Garamond Pro" w:cs="Adobe Garamond Pro"/>
                <w:sz w:val="20"/>
                <w:szCs w:val="20"/>
              </w:rPr>
            </w:pPr>
            <w:r>
              <w:rPr>
                <w:rFonts w:ascii="Adobe Garamond Pro"/>
                <w:b/>
                <w:color w:val="231F20"/>
                <w:sz w:val="20"/>
              </w:rPr>
              <w:t>Total amount per</w:t>
            </w:r>
            <w:r>
              <w:rPr>
                <w:rFonts w:ascii="Adobe Garamond Pro"/>
                <w:b/>
                <w:color w:val="231F20"/>
                <w:spacing w:val="-12"/>
                <w:sz w:val="20"/>
              </w:rPr>
              <w:t xml:space="preserve"> </w:t>
            </w:r>
            <w:r>
              <w:rPr>
                <w:rFonts w:ascii="Adobe Garamond Pro"/>
                <w:b/>
                <w:color w:val="231F20"/>
                <w:sz w:val="20"/>
              </w:rPr>
              <w:t>year</w:t>
            </w:r>
          </w:p>
        </w:tc>
        <w:tc>
          <w:tcPr>
            <w:tcW w:w="1181"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183" w:type="dxa"/>
            <w:tcBorders>
              <w:top w:val="single" w:sz="4" w:space="0" w:color="231F20"/>
              <w:left w:val="single" w:sz="4" w:space="0" w:color="231F20"/>
              <w:bottom w:val="single" w:sz="4" w:space="0" w:color="231F20"/>
              <w:right w:val="single" w:sz="4" w:space="0" w:color="231F20"/>
            </w:tcBorders>
          </w:tcPr>
          <w:p w:rsidR="00F41142" w:rsidRDefault="00F41142"/>
        </w:tc>
        <w:tc>
          <w:tcPr>
            <w:tcW w:w="1039" w:type="dxa"/>
            <w:tcBorders>
              <w:top w:val="single" w:sz="4" w:space="0" w:color="231F20"/>
              <w:left w:val="single" w:sz="4" w:space="0" w:color="231F20"/>
              <w:bottom w:val="single" w:sz="4" w:space="0" w:color="231F20"/>
              <w:right w:val="single" w:sz="4" w:space="0" w:color="231F20"/>
            </w:tcBorders>
          </w:tcPr>
          <w:p w:rsidR="00F41142" w:rsidRDefault="00F41142"/>
        </w:tc>
      </w:tr>
    </w:tbl>
    <w:p w:rsidR="00F41142" w:rsidRDefault="00F41142">
      <w:pPr>
        <w:sectPr w:rsidR="00F41142">
          <w:headerReference w:type="default" r:id="rId12"/>
          <w:pgSz w:w="11910" w:h="16840"/>
          <w:pgMar w:top="1460" w:right="900" w:bottom="280" w:left="1300" w:header="1253" w:footer="0" w:gutter="0"/>
          <w:pgNumType w:start="10"/>
          <w:cols w:space="720"/>
        </w:sectPr>
      </w:pPr>
    </w:p>
    <w:p w:rsidR="00F41142" w:rsidRDefault="003D4243">
      <w:pPr>
        <w:tabs>
          <w:tab w:val="left" w:pos="1420"/>
        </w:tabs>
        <w:spacing w:before="13"/>
        <w:ind w:left="118" w:right="296"/>
        <w:rPr>
          <w:rFonts w:ascii="Frutiger LT Std 45 Light" w:eastAsia="Frutiger LT Std 45 Light" w:hAnsi="Frutiger LT Std 45 Light" w:cs="Frutiger LT Std 45 Light"/>
          <w:sz w:val="28"/>
          <w:szCs w:val="28"/>
        </w:rPr>
      </w:pPr>
      <w:r>
        <w:rPr>
          <w:rFonts w:ascii="Frutiger LT Std 45 Light"/>
          <w:b/>
          <w:color w:val="231F20"/>
          <w:sz w:val="28"/>
        </w:rPr>
        <w:lastRenderedPageBreak/>
        <w:t>E</w:t>
      </w:r>
      <w:r>
        <w:rPr>
          <w:rFonts w:ascii="Frutiger LT Std 45 Light"/>
          <w:b/>
          <w:color w:val="231F20"/>
          <w:sz w:val="28"/>
        </w:rPr>
        <w:tab/>
        <w:t>TEACHING QUALIFICATIONS</w:t>
      </w:r>
      <w:r>
        <w:rPr>
          <w:rFonts w:ascii="Frutiger LT Std 45 Light"/>
          <w:b/>
          <w:color w:val="231F20"/>
          <w:spacing w:val="-4"/>
          <w:sz w:val="28"/>
        </w:rPr>
        <w:t xml:space="preserve"> </w:t>
      </w:r>
      <w:r>
        <w:rPr>
          <w:rFonts w:ascii="Frutiger LT Std 45 Light"/>
          <w:b/>
          <w:color w:val="231F20"/>
          <w:sz w:val="28"/>
        </w:rPr>
        <w:t>PORTFOLIO</w:t>
      </w:r>
    </w:p>
    <w:p w:rsidR="00F41142" w:rsidRDefault="003D4243">
      <w:pPr>
        <w:pStyle w:val="Brdtext"/>
        <w:spacing w:before="119"/>
        <w:ind w:left="480" w:right="215"/>
        <w:jc w:val="both"/>
      </w:pPr>
      <w:r>
        <w:rPr>
          <w:color w:val="231F20"/>
        </w:rPr>
        <w:t>At Lund University, teaching skills are assessed and evaluated on the basis of criteria concerning the capacity of lecturers to support and facilitate student learning, their ability to reflect on their teaching practice using knowledge of teaching and learning and their efforts to develop their educational practice through cooperation and interaction with others. The overarching criteria below are used to assess teaching expertise at Lund University. In this assessment, the weight of different criteria can  vary depending on the type of position, the employment profile or the promotion in question. All specific criteria are not necessarily relevant to all assessments. All criteria areas should be included, but they may be weighted</w:t>
      </w:r>
      <w:r>
        <w:rPr>
          <w:color w:val="231F20"/>
          <w:spacing w:val="-11"/>
        </w:rPr>
        <w:t xml:space="preserve"> </w:t>
      </w:r>
      <w:r>
        <w:rPr>
          <w:color w:val="231F20"/>
        </w:rPr>
        <w:t>differently.</w:t>
      </w:r>
    </w:p>
    <w:p w:rsidR="00F41142" w:rsidRDefault="00F41142">
      <w:pPr>
        <w:spacing w:before="2"/>
        <w:rPr>
          <w:rFonts w:ascii="Adobe Garamond Pro" w:eastAsia="Adobe Garamond Pro" w:hAnsi="Adobe Garamond Pro" w:cs="Adobe Garamond Pro"/>
        </w:rPr>
      </w:pPr>
    </w:p>
    <w:p w:rsidR="00F41142" w:rsidRDefault="003D4243">
      <w:pPr>
        <w:pStyle w:val="Liststycke"/>
        <w:numPr>
          <w:ilvl w:val="0"/>
          <w:numId w:val="3"/>
        </w:numPr>
        <w:tabs>
          <w:tab w:val="left" w:pos="839"/>
        </w:tabs>
        <w:jc w:val="both"/>
        <w:rPr>
          <w:rFonts w:ascii="Adobe Garamond Pro" w:eastAsia="Adobe Garamond Pro" w:hAnsi="Adobe Garamond Pro" w:cs="Adobe Garamond Pro"/>
        </w:rPr>
      </w:pPr>
      <w:r>
        <w:rPr>
          <w:rFonts w:ascii="Adobe Garamond Pro"/>
          <w:color w:val="231F20"/>
        </w:rPr>
        <w:t>Focus on student</w:t>
      </w:r>
      <w:r>
        <w:rPr>
          <w:rFonts w:ascii="Adobe Garamond Pro"/>
          <w:color w:val="231F20"/>
          <w:spacing w:val="-8"/>
        </w:rPr>
        <w:t xml:space="preserve"> </w:t>
      </w:r>
      <w:r>
        <w:rPr>
          <w:rFonts w:ascii="Adobe Garamond Pro"/>
          <w:color w:val="231F20"/>
        </w:rPr>
        <w:t>learning</w:t>
      </w:r>
    </w:p>
    <w:p w:rsidR="00F41142" w:rsidRDefault="003D4243">
      <w:pPr>
        <w:pStyle w:val="Liststycke"/>
        <w:numPr>
          <w:ilvl w:val="0"/>
          <w:numId w:val="3"/>
        </w:numPr>
        <w:tabs>
          <w:tab w:val="left" w:pos="839"/>
        </w:tabs>
        <w:spacing w:before="44"/>
        <w:jc w:val="both"/>
        <w:rPr>
          <w:rFonts w:ascii="Adobe Garamond Pro" w:eastAsia="Adobe Garamond Pro" w:hAnsi="Adobe Garamond Pro" w:cs="Adobe Garamond Pro"/>
        </w:rPr>
      </w:pPr>
      <w:r>
        <w:rPr>
          <w:rFonts w:ascii="Adobe Garamond Pro"/>
          <w:color w:val="231F20"/>
        </w:rPr>
        <w:t>Development over</w:t>
      </w:r>
      <w:r>
        <w:rPr>
          <w:rFonts w:ascii="Adobe Garamond Pro"/>
          <w:color w:val="231F20"/>
          <w:spacing w:val="-7"/>
        </w:rPr>
        <w:t xml:space="preserve"> </w:t>
      </w:r>
      <w:r>
        <w:rPr>
          <w:rFonts w:ascii="Adobe Garamond Pro"/>
          <w:color w:val="231F20"/>
        </w:rPr>
        <w:t>time</w:t>
      </w:r>
    </w:p>
    <w:p w:rsidR="00F41142" w:rsidRDefault="003D4243">
      <w:pPr>
        <w:pStyle w:val="Liststycke"/>
        <w:numPr>
          <w:ilvl w:val="0"/>
          <w:numId w:val="3"/>
        </w:numPr>
        <w:tabs>
          <w:tab w:val="left" w:pos="839"/>
        </w:tabs>
        <w:spacing w:before="44"/>
        <w:ind w:hanging="361"/>
        <w:jc w:val="both"/>
        <w:rPr>
          <w:rFonts w:ascii="Adobe Garamond Pro" w:eastAsia="Adobe Garamond Pro" w:hAnsi="Adobe Garamond Pro" w:cs="Adobe Garamond Pro"/>
        </w:rPr>
      </w:pPr>
      <w:r>
        <w:rPr>
          <w:rFonts w:ascii="Adobe Garamond Pro"/>
          <w:color w:val="231F20"/>
        </w:rPr>
        <w:t>A reflective</w:t>
      </w:r>
      <w:r>
        <w:rPr>
          <w:rFonts w:ascii="Adobe Garamond Pro"/>
          <w:color w:val="231F20"/>
          <w:spacing w:val="-3"/>
        </w:rPr>
        <w:t xml:space="preserve"> </w:t>
      </w:r>
      <w:r>
        <w:rPr>
          <w:rFonts w:ascii="Adobe Garamond Pro"/>
          <w:color w:val="231F20"/>
        </w:rPr>
        <w:t>approach</w:t>
      </w:r>
    </w:p>
    <w:p w:rsidR="00F41142" w:rsidRDefault="003D4243">
      <w:pPr>
        <w:pStyle w:val="Liststycke"/>
        <w:numPr>
          <w:ilvl w:val="0"/>
          <w:numId w:val="3"/>
        </w:numPr>
        <w:tabs>
          <w:tab w:val="left" w:pos="837"/>
        </w:tabs>
        <w:spacing w:before="44"/>
        <w:ind w:left="836" w:hanging="359"/>
        <w:jc w:val="both"/>
        <w:rPr>
          <w:rFonts w:ascii="Adobe Garamond Pro" w:eastAsia="Adobe Garamond Pro" w:hAnsi="Adobe Garamond Pro" w:cs="Adobe Garamond Pro"/>
        </w:rPr>
      </w:pPr>
      <w:r>
        <w:rPr>
          <w:rFonts w:ascii="Adobe Garamond Pro"/>
          <w:color w:val="231F20"/>
        </w:rPr>
        <w:t>The type of teaching</w:t>
      </w:r>
      <w:r>
        <w:rPr>
          <w:rFonts w:ascii="Adobe Garamond Pro"/>
          <w:color w:val="231F20"/>
          <w:spacing w:val="-5"/>
        </w:rPr>
        <w:t xml:space="preserve"> </w:t>
      </w:r>
      <w:r>
        <w:rPr>
          <w:rFonts w:ascii="Adobe Garamond Pro"/>
          <w:color w:val="231F20"/>
        </w:rPr>
        <w:t>skills</w:t>
      </w:r>
    </w:p>
    <w:p w:rsidR="00F41142" w:rsidRDefault="00F41142">
      <w:pPr>
        <w:rPr>
          <w:rFonts w:ascii="Adobe Garamond Pro" w:eastAsia="Adobe Garamond Pro" w:hAnsi="Adobe Garamond Pro" w:cs="Adobe Garamond Pro"/>
        </w:rPr>
      </w:pPr>
    </w:p>
    <w:p w:rsidR="00F41142" w:rsidRDefault="00F41142">
      <w:pPr>
        <w:spacing w:before="5"/>
        <w:rPr>
          <w:rFonts w:ascii="Adobe Garamond Pro" w:eastAsia="Adobe Garamond Pro" w:hAnsi="Adobe Garamond Pro" w:cs="Adobe Garamond Pro"/>
          <w:sz w:val="18"/>
          <w:szCs w:val="18"/>
        </w:rPr>
      </w:pPr>
    </w:p>
    <w:p w:rsidR="00F41142" w:rsidRDefault="003D4243">
      <w:pPr>
        <w:pStyle w:val="Rubrik4"/>
        <w:numPr>
          <w:ilvl w:val="0"/>
          <w:numId w:val="8"/>
        </w:numPr>
        <w:tabs>
          <w:tab w:val="left" w:pos="839"/>
        </w:tabs>
        <w:ind w:hanging="360"/>
        <w:jc w:val="both"/>
        <w:rPr>
          <w:b w:val="0"/>
          <w:bCs w:val="0"/>
        </w:rPr>
      </w:pPr>
      <w:r>
        <w:rPr>
          <w:color w:val="231F20"/>
        </w:rPr>
        <w:t>Summary of teaching</w:t>
      </w:r>
      <w:r>
        <w:rPr>
          <w:color w:val="231F20"/>
          <w:spacing w:val="-3"/>
        </w:rPr>
        <w:t xml:space="preserve"> </w:t>
      </w:r>
      <w:r>
        <w:rPr>
          <w:color w:val="231F20"/>
        </w:rPr>
        <w:t>activities</w:t>
      </w:r>
    </w:p>
    <w:p w:rsidR="00F41142" w:rsidRDefault="003D4243">
      <w:pPr>
        <w:pStyle w:val="Brdtext"/>
        <w:spacing w:before="38" w:line="278" w:lineRule="auto"/>
        <w:ind w:right="216"/>
        <w:jc w:val="both"/>
      </w:pPr>
      <w:r>
        <w:rPr>
          <w:color w:val="231F20"/>
        </w:rPr>
        <w:t>A brief summary is to illustrate the most important components of the applicant’s teaching activities. It should not exceed half a page. If an advertised vacancy is being applied for, the summary should include a relevant description in relation to the profile for the</w:t>
      </w:r>
      <w:r>
        <w:rPr>
          <w:color w:val="231F20"/>
          <w:spacing w:val="-10"/>
        </w:rPr>
        <w:t xml:space="preserve"> </w:t>
      </w:r>
      <w:r>
        <w:rPr>
          <w:color w:val="231F20"/>
        </w:rPr>
        <w:t>appointment.</w:t>
      </w:r>
    </w:p>
    <w:p w:rsidR="00F41142" w:rsidRDefault="00F41142">
      <w:pPr>
        <w:spacing w:before="8"/>
        <w:rPr>
          <w:rFonts w:ascii="Adobe Garamond Pro" w:eastAsia="Adobe Garamond Pro" w:hAnsi="Adobe Garamond Pro" w:cs="Adobe Garamond Pro"/>
          <w:sz w:val="23"/>
          <w:szCs w:val="23"/>
        </w:rPr>
      </w:pPr>
    </w:p>
    <w:p w:rsidR="00F41142" w:rsidRDefault="003D4243">
      <w:pPr>
        <w:pStyle w:val="Rubrik4"/>
        <w:numPr>
          <w:ilvl w:val="0"/>
          <w:numId w:val="8"/>
        </w:numPr>
        <w:tabs>
          <w:tab w:val="left" w:pos="839"/>
        </w:tabs>
        <w:spacing w:after="44"/>
        <w:ind w:hanging="360"/>
        <w:jc w:val="both"/>
        <w:rPr>
          <w:b w:val="0"/>
          <w:bCs w:val="0"/>
        </w:rPr>
      </w:pPr>
      <w:r>
        <w:rPr>
          <w:color w:val="231F20"/>
        </w:rPr>
        <w:t>Personal reflection on</w:t>
      </w:r>
      <w:r>
        <w:rPr>
          <w:color w:val="231F20"/>
          <w:spacing w:val="-4"/>
        </w:rPr>
        <w:t xml:space="preserve"> </w:t>
      </w:r>
      <w:r>
        <w:rPr>
          <w:color w:val="231F20"/>
        </w:rPr>
        <w:t>teaching</w:t>
      </w:r>
    </w:p>
    <w:p w:rsidR="00F41142" w:rsidRDefault="00A024B5">
      <w:pPr>
        <w:ind w:left="725"/>
        <w:rPr>
          <w:rFonts w:ascii="Frutiger LT Std 45 Light" w:eastAsia="Frutiger LT Std 45 Light" w:hAnsi="Frutiger LT Std 45 Light" w:cs="Frutiger LT Std 45 Light"/>
          <w:sz w:val="20"/>
          <w:szCs w:val="20"/>
        </w:rPr>
      </w:pPr>
      <w:r>
        <w:rPr>
          <w:rFonts w:ascii="Frutiger LT Std 45 Light" w:eastAsia="Frutiger LT Std 45 Light" w:hAnsi="Frutiger LT Std 45 Light" w:cs="Frutiger LT Std 45 Light"/>
          <w:noProof/>
          <w:sz w:val="20"/>
          <w:szCs w:val="20"/>
        </w:rPr>
        <mc:AlternateContent>
          <mc:Choice Requires="wps">
            <w:drawing>
              <wp:inline distT="0" distB="0" distL="0" distR="0">
                <wp:extent cx="5443855" cy="530860"/>
                <wp:effectExtent l="0" t="0" r="4445" b="2540"/>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3855" cy="53086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19" w:line="273" w:lineRule="auto"/>
                              <w:ind w:left="107" w:right="105"/>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should be adjusted to suit faculty norms. More precise instructions for the personal reflection can be formulated by each faculty. The text below is a suggestion and a minimum standard. In cases where the faculty has previous guidelines for teaching portfolios, these should be</w:t>
                            </w:r>
                            <w:r>
                              <w:rPr>
                                <w:rFonts w:ascii="Adobe Garamond Pro"/>
                                <w:color w:val="231F20"/>
                                <w:spacing w:val="-23"/>
                                <w:sz w:val="18"/>
                              </w:rPr>
                              <w:t xml:space="preserve"> </w:t>
                            </w:r>
                            <w:r>
                              <w:rPr>
                                <w:rFonts w:ascii="Adobe Garamond Pro"/>
                                <w:color w:val="231F20"/>
                                <w:sz w:val="18"/>
                              </w:rPr>
                              <w:t>matched.</w:t>
                            </w:r>
                          </w:p>
                        </w:txbxContent>
                      </wps:txbx>
                      <wps:bodyPr rot="0" vert="horz" wrap="square" lIns="0" tIns="0" rIns="0" bIns="0" anchor="t" anchorCtr="0" upright="1">
                        <a:noAutofit/>
                      </wps:bodyPr>
                    </wps:wsp>
                  </a:graphicData>
                </a:graphic>
              </wp:inline>
            </w:drawing>
          </mc:Choice>
          <mc:Fallback>
            <w:pict>
              <v:shape id="Text Box 23" o:spid="_x0000_s1037" type="#_x0000_t202" style="width:428.6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" filled="f" strokecolor="#231f20" strokeweight=".48pt">
                <v:path arrowok="t"/>
                <v:textbox inset="0,0,0,0">
                  <w:txbxContent>
                    <w:p w:rsidR="00F41142" w:rsidRDefault="003D4243">
                      <w:pPr>
                        <w:spacing w:before="19" w:line="273" w:lineRule="auto"/>
                        <w:ind w:left="107" w:right="105"/>
                        <w:jc w:val="both"/>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The number of pages should be adjusted to suit faculty norms. More precise instructions for the personal reflection can be formulated by each faculty. The text below is a suggestion and a minimum standard. In cases where the faculty has previous guidelines for teaching portfolios, these should be</w:t>
                      </w:r>
                      <w:r>
                        <w:rPr>
                          <w:rFonts w:ascii="Adobe Garamond Pro"/>
                          <w:color w:val="231F20"/>
                          <w:spacing w:val="-23"/>
                          <w:sz w:val="18"/>
                        </w:rPr>
                        <w:t xml:space="preserve"> </w:t>
                      </w:r>
                      <w:r>
                        <w:rPr>
                          <w:rFonts w:ascii="Adobe Garamond Pro"/>
                          <w:color w:val="231F20"/>
                          <w:sz w:val="18"/>
                        </w:rPr>
                        <w:t>matched.</w:t>
                      </w:r>
                    </w:p>
                  </w:txbxContent>
                </v:textbox>
                <w10:anchorlock/>
              </v:shape>
            </w:pict>
          </mc:Fallback>
        </mc:AlternateContent>
      </w:r>
    </w:p>
    <w:p w:rsidR="00F41142" w:rsidRDefault="00F41142">
      <w:pPr>
        <w:spacing w:before="11"/>
        <w:rPr>
          <w:rFonts w:ascii="Frutiger LT Std 45 Light" w:eastAsia="Frutiger LT Std 45 Light" w:hAnsi="Frutiger LT Std 45 Light" w:cs="Frutiger LT Std 45 Light"/>
          <w:b/>
          <w:bCs/>
          <w:sz w:val="18"/>
          <w:szCs w:val="18"/>
        </w:rPr>
      </w:pPr>
    </w:p>
    <w:p w:rsidR="00F41142" w:rsidRDefault="003D4243">
      <w:pPr>
        <w:pStyle w:val="Brdtext"/>
        <w:spacing w:before="57"/>
        <w:ind w:left="478" w:right="215"/>
        <w:jc w:val="both"/>
      </w:pPr>
      <w:r>
        <w:rPr>
          <w:color w:val="231F20"/>
        </w:rPr>
        <w:t>A personal reflection on teaching is a personal document which expresses the applicant’s teaching  skills through a coherent and reflective description of the development of his or her teaching practice, linked to concrete examples. The personal reflection is to be a free-standing text, without any stapled attachments, but may by all means contain references. The attachments necessary to document experience, recognition of teaching performance or courses in teaching and learning in higher education, are to be attached to the list of teaching qualifications. The personal reflection is to refer to these. The educational self-assessment is used as overall, qualitative documentation for the assessment of teaching skills against the criteria. For example, the applicant can highlight how course evaluations were used in educational development work, but the personal reflection can also build on other themes.</w:t>
      </w:r>
    </w:p>
    <w:p w:rsidR="00F41142" w:rsidRDefault="00F41142">
      <w:pPr>
        <w:spacing w:before="3"/>
        <w:rPr>
          <w:rFonts w:ascii="Adobe Garamond Pro" w:eastAsia="Adobe Garamond Pro" w:hAnsi="Adobe Garamond Pro" w:cs="Adobe Garamond Pro"/>
        </w:rPr>
      </w:pPr>
    </w:p>
    <w:p w:rsidR="00F41142" w:rsidRDefault="003D4243">
      <w:pPr>
        <w:pStyle w:val="Rubrik4"/>
        <w:numPr>
          <w:ilvl w:val="0"/>
          <w:numId w:val="8"/>
        </w:numPr>
        <w:tabs>
          <w:tab w:val="left" w:pos="839"/>
        </w:tabs>
        <w:ind w:hanging="360"/>
        <w:jc w:val="both"/>
        <w:rPr>
          <w:b w:val="0"/>
          <w:bCs w:val="0"/>
        </w:rPr>
      </w:pPr>
      <w:r>
        <w:rPr>
          <w:color w:val="231F20"/>
        </w:rPr>
        <w:t>List of teaching</w:t>
      </w:r>
      <w:r>
        <w:rPr>
          <w:color w:val="231F20"/>
          <w:spacing w:val="2"/>
        </w:rPr>
        <w:t xml:space="preserve"> </w:t>
      </w:r>
      <w:r>
        <w:rPr>
          <w:color w:val="231F20"/>
        </w:rPr>
        <w:t>qualifications</w:t>
      </w:r>
    </w:p>
    <w:p w:rsidR="00F41142" w:rsidRDefault="003D4243">
      <w:pPr>
        <w:pStyle w:val="Brdtext"/>
        <w:spacing w:before="38"/>
        <w:ind w:left="404" w:right="216"/>
        <w:jc w:val="both"/>
      </w:pPr>
      <w:r>
        <w:rPr>
          <w:color w:val="231F20"/>
        </w:rPr>
        <w:t>The list of qualifications presents the applicant’s teaching qualifications in bullet point form. Where proof or detailed information is required, attachments can be included (e.g. certificates, reports, teaching materials, etc.). If the list of qualifications covers a long period of time, the content should be communicated in such a way as to highlight the variation, diversity and development of the applicant’s various teaching</w:t>
      </w:r>
      <w:r>
        <w:rPr>
          <w:color w:val="231F20"/>
          <w:spacing w:val="-6"/>
        </w:rPr>
        <w:t xml:space="preserve"> </w:t>
      </w:r>
      <w:r>
        <w:rPr>
          <w:color w:val="231F20"/>
        </w:rPr>
        <w:t>experiences.</w:t>
      </w:r>
    </w:p>
    <w:p w:rsidR="00F41142" w:rsidRDefault="003D4243">
      <w:pPr>
        <w:pStyle w:val="Brdtext"/>
        <w:spacing w:before="1"/>
        <w:ind w:left="404" w:right="215"/>
        <w:jc w:val="both"/>
      </w:pPr>
      <w:r>
        <w:rPr>
          <w:color w:val="231F20"/>
        </w:rPr>
        <w:t>Within each area, the qualifications are to be indicated with the year and associated information deemed to clarify and highlight the</w:t>
      </w:r>
      <w:r>
        <w:rPr>
          <w:color w:val="231F20"/>
          <w:spacing w:val="-7"/>
        </w:rPr>
        <w:t xml:space="preserve"> </w:t>
      </w:r>
      <w:r>
        <w:rPr>
          <w:color w:val="231F20"/>
        </w:rPr>
        <w:t>skills.</w:t>
      </w:r>
    </w:p>
    <w:p w:rsidR="00F41142" w:rsidRDefault="00F41142">
      <w:pPr>
        <w:spacing w:before="2"/>
        <w:rPr>
          <w:rFonts w:ascii="Adobe Garamond Pro" w:eastAsia="Adobe Garamond Pro" w:hAnsi="Adobe Garamond Pro" w:cs="Adobe Garamond Pro"/>
        </w:rPr>
      </w:pPr>
    </w:p>
    <w:p w:rsidR="00F41142" w:rsidRDefault="003D4243">
      <w:pPr>
        <w:pStyle w:val="Liststycke"/>
        <w:numPr>
          <w:ilvl w:val="0"/>
          <w:numId w:val="7"/>
        </w:numPr>
        <w:tabs>
          <w:tab w:val="left" w:pos="839"/>
        </w:tabs>
        <w:jc w:val="both"/>
        <w:rPr>
          <w:rFonts w:ascii="Adobe Garamond Pro" w:eastAsia="Adobe Garamond Pro" w:hAnsi="Adobe Garamond Pro" w:cs="Adobe Garamond Pro"/>
        </w:rPr>
      </w:pPr>
      <w:r>
        <w:rPr>
          <w:rFonts w:ascii="Adobe Garamond Pro"/>
          <w:color w:val="231F20"/>
        </w:rPr>
        <w:t>Formal training in teaching and learning in higher</w:t>
      </w:r>
      <w:r>
        <w:rPr>
          <w:rFonts w:ascii="Adobe Garamond Pro"/>
          <w:color w:val="231F20"/>
          <w:spacing w:val="-14"/>
        </w:rPr>
        <w:t xml:space="preserve"> </w:t>
      </w:r>
      <w:r>
        <w:rPr>
          <w:rFonts w:ascii="Adobe Garamond Pro"/>
          <w:color w:val="231F20"/>
        </w:rPr>
        <w:t>education</w:t>
      </w:r>
    </w:p>
    <w:p w:rsidR="00F41142" w:rsidRDefault="00F41142">
      <w:pPr>
        <w:jc w:val="both"/>
        <w:rPr>
          <w:rFonts w:ascii="Adobe Garamond Pro" w:eastAsia="Adobe Garamond Pro" w:hAnsi="Adobe Garamond Pro" w:cs="Adobe Garamond Pro"/>
        </w:rPr>
        <w:sectPr w:rsidR="00F41142">
          <w:pgSz w:w="11910" w:h="16840"/>
          <w:pgMar w:top="1460" w:right="1200" w:bottom="280" w:left="1300" w:header="1253" w:footer="0" w:gutter="0"/>
          <w:cols w:space="720"/>
        </w:sectPr>
      </w:pPr>
    </w:p>
    <w:p w:rsidR="00F41142" w:rsidRDefault="003D4243">
      <w:pPr>
        <w:pStyle w:val="Liststycke"/>
        <w:numPr>
          <w:ilvl w:val="0"/>
          <w:numId w:val="7"/>
        </w:numPr>
        <w:tabs>
          <w:tab w:val="left" w:pos="838"/>
        </w:tabs>
        <w:spacing w:before="10"/>
        <w:ind w:left="837" w:hanging="359"/>
        <w:rPr>
          <w:rFonts w:ascii="Adobe Garamond Pro" w:eastAsia="Adobe Garamond Pro" w:hAnsi="Adobe Garamond Pro" w:cs="Adobe Garamond Pro"/>
        </w:rPr>
      </w:pPr>
      <w:r>
        <w:rPr>
          <w:rFonts w:ascii="Adobe Garamond Pro"/>
          <w:color w:val="231F20"/>
        </w:rPr>
        <w:lastRenderedPageBreak/>
        <w:t>Educational training relevant to the subject, or other training in teaching and</w:t>
      </w:r>
      <w:r>
        <w:rPr>
          <w:rFonts w:ascii="Adobe Garamond Pro"/>
          <w:color w:val="231F20"/>
          <w:spacing w:val="-20"/>
        </w:rPr>
        <w:t xml:space="preserve"> </w:t>
      </w:r>
      <w:r>
        <w:rPr>
          <w:rFonts w:ascii="Adobe Garamond Pro"/>
          <w:color w:val="231F20"/>
        </w:rPr>
        <w:t>learning</w:t>
      </w:r>
    </w:p>
    <w:p w:rsidR="00F41142" w:rsidRDefault="00F41142">
      <w:pPr>
        <w:spacing w:before="12"/>
        <w:rPr>
          <w:rFonts w:ascii="Adobe Garamond Pro" w:eastAsia="Adobe Garamond Pro" w:hAnsi="Adobe Garamond Pro" w:cs="Adobe Garamond Pro"/>
          <w:sz w:val="28"/>
          <w:szCs w:val="28"/>
        </w:rPr>
      </w:pPr>
    </w:p>
    <w:p w:rsidR="00F41142" w:rsidRDefault="003D4243">
      <w:pPr>
        <w:pStyle w:val="Liststycke"/>
        <w:numPr>
          <w:ilvl w:val="0"/>
          <w:numId w:val="7"/>
        </w:numPr>
        <w:tabs>
          <w:tab w:val="left" w:pos="839"/>
        </w:tabs>
        <w:spacing w:line="278" w:lineRule="auto"/>
        <w:ind w:right="216"/>
        <w:rPr>
          <w:rFonts w:ascii="Adobe Garamond Pro" w:eastAsia="Adobe Garamond Pro" w:hAnsi="Adobe Garamond Pro" w:cs="Adobe Garamond Pro"/>
        </w:rPr>
      </w:pPr>
      <w:r>
        <w:rPr>
          <w:rFonts w:ascii="Adobe Garamond Pro"/>
          <w:color w:val="231F20"/>
        </w:rPr>
        <w:t>Other experience of an educational nature which the applicant considers wholly or partially relevant or complementary to the other points (point of view to be</w:t>
      </w:r>
      <w:r>
        <w:rPr>
          <w:rFonts w:ascii="Adobe Garamond Pro"/>
          <w:color w:val="231F20"/>
          <w:spacing w:val="-13"/>
        </w:rPr>
        <w:t xml:space="preserve"> </w:t>
      </w:r>
      <w:r>
        <w:rPr>
          <w:rFonts w:ascii="Adobe Garamond Pro"/>
          <w:color w:val="231F20"/>
        </w:rPr>
        <w:t>justified)</w:t>
      </w:r>
    </w:p>
    <w:p w:rsidR="00F41142" w:rsidRDefault="003D4243">
      <w:pPr>
        <w:pStyle w:val="Liststycke"/>
        <w:numPr>
          <w:ilvl w:val="0"/>
          <w:numId w:val="7"/>
        </w:numPr>
        <w:tabs>
          <w:tab w:val="left" w:pos="839"/>
        </w:tabs>
        <w:spacing w:line="279" w:lineRule="exact"/>
        <w:rPr>
          <w:rFonts w:ascii="Adobe Garamond Pro" w:eastAsia="Adobe Garamond Pro" w:hAnsi="Adobe Garamond Pro" w:cs="Adobe Garamond Pro"/>
        </w:rPr>
      </w:pPr>
      <w:r>
        <w:rPr>
          <w:rFonts w:ascii="Adobe Garamond Pro"/>
          <w:color w:val="231F20"/>
        </w:rPr>
        <w:t>Teaching experience or</w:t>
      </w:r>
      <w:r>
        <w:rPr>
          <w:rFonts w:ascii="Adobe Garamond Pro"/>
          <w:color w:val="231F20"/>
          <w:spacing w:val="-7"/>
        </w:rPr>
        <w:t xml:space="preserve"> </w:t>
      </w:r>
      <w:r>
        <w:rPr>
          <w:rFonts w:ascii="Adobe Garamond Pro"/>
          <w:color w:val="231F20"/>
        </w:rPr>
        <w:t>equivalent</w:t>
      </w:r>
    </w:p>
    <w:p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r>
        <w:rPr>
          <w:rFonts w:ascii="Adobe Garamond Pro" w:eastAsia="Adobe Garamond Pro" w:hAnsi="Adobe Garamond Pro" w:cs="Adobe Garamond Pro"/>
          <w:color w:val="231F20"/>
        </w:rPr>
        <w:t>Supervision at the Bachelor’s and Master’s degree</w:t>
      </w:r>
      <w:r>
        <w:rPr>
          <w:rFonts w:ascii="Adobe Garamond Pro" w:eastAsia="Adobe Garamond Pro" w:hAnsi="Adobe Garamond Pro" w:cs="Adobe Garamond Pro"/>
          <w:color w:val="231F20"/>
          <w:spacing w:val="-7"/>
        </w:rPr>
        <w:t xml:space="preserve"> </w:t>
      </w:r>
      <w:r>
        <w:rPr>
          <w:rFonts w:ascii="Adobe Garamond Pro" w:eastAsia="Adobe Garamond Pro" w:hAnsi="Adobe Garamond Pro" w:cs="Adobe Garamond Pro"/>
          <w:color w:val="231F20"/>
        </w:rPr>
        <w:t>levels</w:t>
      </w:r>
    </w:p>
    <w:p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r>
        <w:rPr>
          <w:rFonts w:ascii="Adobe Garamond Pro"/>
          <w:color w:val="231F20"/>
        </w:rPr>
        <w:t>Educational</w:t>
      </w:r>
      <w:r>
        <w:rPr>
          <w:rFonts w:ascii="Adobe Garamond Pro"/>
          <w:color w:val="231F20"/>
          <w:spacing w:val="-1"/>
        </w:rPr>
        <w:t xml:space="preserve"> </w:t>
      </w:r>
      <w:r>
        <w:rPr>
          <w:rFonts w:ascii="Adobe Garamond Pro"/>
          <w:color w:val="231F20"/>
        </w:rPr>
        <w:t>leadership</w:t>
      </w:r>
    </w:p>
    <w:p w:rsidR="00F41142" w:rsidRDefault="003D4243">
      <w:pPr>
        <w:pStyle w:val="Liststycke"/>
        <w:numPr>
          <w:ilvl w:val="0"/>
          <w:numId w:val="7"/>
        </w:numPr>
        <w:tabs>
          <w:tab w:val="left" w:pos="840"/>
        </w:tabs>
        <w:spacing w:before="44"/>
        <w:ind w:left="839" w:hanging="361"/>
        <w:rPr>
          <w:rFonts w:ascii="Adobe Garamond Pro" w:eastAsia="Adobe Garamond Pro" w:hAnsi="Adobe Garamond Pro" w:cs="Adobe Garamond Pro"/>
        </w:rPr>
      </w:pPr>
      <w:r>
        <w:rPr>
          <w:rFonts w:ascii="Adobe Garamond Pro"/>
          <w:color w:val="231F20"/>
        </w:rPr>
        <w:t>Educational development</w:t>
      </w:r>
      <w:r>
        <w:rPr>
          <w:rFonts w:ascii="Adobe Garamond Pro"/>
          <w:color w:val="231F20"/>
          <w:spacing w:val="-3"/>
        </w:rPr>
        <w:t xml:space="preserve"> </w:t>
      </w:r>
      <w:r>
        <w:rPr>
          <w:rFonts w:ascii="Adobe Garamond Pro"/>
          <w:color w:val="231F20"/>
        </w:rPr>
        <w:t>work</w:t>
      </w:r>
    </w:p>
    <w:p w:rsidR="00F41142" w:rsidRDefault="003D4243">
      <w:pPr>
        <w:pStyle w:val="Liststycke"/>
        <w:numPr>
          <w:ilvl w:val="0"/>
          <w:numId w:val="7"/>
        </w:numPr>
        <w:tabs>
          <w:tab w:val="left" w:pos="840"/>
        </w:tabs>
        <w:spacing w:before="44"/>
        <w:ind w:left="839" w:hanging="361"/>
        <w:rPr>
          <w:rFonts w:ascii="Adobe Garamond Pro" w:eastAsia="Adobe Garamond Pro" w:hAnsi="Adobe Garamond Pro" w:cs="Adobe Garamond Pro"/>
        </w:rPr>
      </w:pPr>
      <w:r>
        <w:rPr>
          <w:rFonts w:ascii="Adobe Garamond Pro"/>
          <w:color w:val="231F20"/>
        </w:rPr>
        <w:t>Production of teaching materials and</w:t>
      </w:r>
      <w:r>
        <w:rPr>
          <w:rFonts w:ascii="Adobe Garamond Pro"/>
          <w:color w:val="231F20"/>
          <w:spacing w:val="-6"/>
        </w:rPr>
        <w:t xml:space="preserve"> </w:t>
      </w:r>
      <w:r>
        <w:rPr>
          <w:rFonts w:ascii="Adobe Garamond Pro"/>
          <w:color w:val="231F20"/>
        </w:rPr>
        <w:t>publications</w:t>
      </w:r>
    </w:p>
    <w:p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r>
        <w:rPr>
          <w:rFonts w:ascii="Adobe Garamond Pro"/>
          <w:color w:val="231F20"/>
        </w:rPr>
        <w:t>National and international educational</w:t>
      </w:r>
      <w:r>
        <w:rPr>
          <w:rFonts w:ascii="Adobe Garamond Pro"/>
          <w:color w:val="231F20"/>
          <w:spacing w:val="-8"/>
        </w:rPr>
        <w:t xml:space="preserve"> </w:t>
      </w:r>
      <w:r>
        <w:rPr>
          <w:rFonts w:ascii="Adobe Garamond Pro"/>
          <w:color w:val="231F20"/>
        </w:rPr>
        <w:t>work</w:t>
      </w:r>
    </w:p>
    <w:p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r>
        <w:rPr>
          <w:rFonts w:ascii="Adobe Garamond Pro"/>
          <w:color w:val="231F20"/>
        </w:rPr>
        <w:t>Internationalisation work within teaching</w:t>
      </w:r>
      <w:r>
        <w:rPr>
          <w:rFonts w:ascii="Adobe Garamond Pro"/>
          <w:color w:val="231F20"/>
          <w:spacing w:val="-7"/>
        </w:rPr>
        <w:t xml:space="preserve"> </w:t>
      </w:r>
      <w:r>
        <w:rPr>
          <w:rFonts w:ascii="Adobe Garamond Pro"/>
          <w:color w:val="231F20"/>
        </w:rPr>
        <w:t>practice</w:t>
      </w:r>
    </w:p>
    <w:p w:rsidR="00F41142" w:rsidRDefault="003D4243">
      <w:pPr>
        <w:pStyle w:val="Liststycke"/>
        <w:numPr>
          <w:ilvl w:val="0"/>
          <w:numId w:val="7"/>
        </w:numPr>
        <w:tabs>
          <w:tab w:val="left" w:pos="839"/>
        </w:tabs>
        <w:spacing w:before="44"/>
        <w:rPr>
          <w:rFonts w:ascii="Adobe Garamond Pro" w:eastAsia="Adobe Garamond Pro" w:hAnsi="Adobe Garamond Pro" w:cs="Adobe Garamond Pro"/>
        </w:rPr>
      </w:pPr>
      <w:r>
        <w:rPr>
          <w:rFonts w:ascii="Adobe Garamond Pro"/>
          <w:color w:val="231F20"/>
        </w:rPr>
        <w:t>Reporting assignments and evaluation</w:t>
      </w:r>
      <w:r>
        <w:rPr>
          <w:rFonts w:ascii="Adobe Garamond Pro"/>
          <w:color w:val="231F20"/>
          <w:spacing w:val="-8"/>
        </w:rPr>
        <w:t xml:space="preserve"> </w:t>
      </w:r>
      <w:r>
        <w:rPr>
          <w:rFonts w:ascii="Adobe Garamond Pro"/>
          <w:color w:val="231F20"/>
        </w:rPr>
        <w:t>assignments</w:t>
      </w:r>
    </w:p>
    <w:p w:rsidR="00F41142" w:rsidRDefault="003D4243">
      <w:pPr>
        <w:pStyle w:val="Liststycke"/>
        <w:numPr>
          <w:ilvl w:val="0"/>
          <w:numId w:val="7"/>
        </w:numPr>
        <w:tabs>
          <w:tab w:val="left" w:pos="838"/>
        </w:tabs>
        <w:spacing w:before="44"/>
        <w:ind w:left="837" w:hanging="359"/>
        <w:rPr>
          <w:rFonts w:ascii="Adobe Garamond Pro" w:eastAsia="Adobe Garamond Pro" w:hAnsi="Adobe Garamond Pro" w:cs="Adobe Garamond Pro"/>
        </w:rPr>
      </w:pPr>
      <w:r>
        <w:rPr>
          <w:rFonts w:ascii="Adobe Garamond Pro"/>
          <w:color w:val="231F20"/>
        </w:rPr>
        <w:t>Symposia, conferences, workshops and</w:t>
      </w:r>
      <w:r>
        <w:rPr>
          <w:rFonts w:ascii="Adobe Garamond Pro"/>
          <w:color w:val="231F20"/>
          <w:spacing w:val="1"/>
        </w:rPr>
        <w:t xml:space="preserve"> </w:t>
      </w:r>
      <w:r>
        <w:rPr>
          <w:rFonts w:ascii="Adobe Garamond Pro"/>
          <w:color w:val="231F20"/>
        </w:rPr>
        <w:t>collaborations</w:t>
      </w:r>
    </w:p>
    <w:p w:rsidR="00F41142" w:rsidRDefault="003D4243">
      <w:pPr>
        <w:pStyle w:val="Liststycke"/>
        <w:numPr>
          <w:ilvl w:val="0"/>
          <w:numId w:val="7"/>
        </w:numPr>
        <w:tabs>
          <w:tab w:val="left" w:pos="838"/>
        </w:tabs>
        <w:spacing w:before="44"/>
        <w:ind w:left="837"/>
        <w:rPr>
          <w:rFonts w:ascii="Adobe Garamond Pro" w:eastAsia="Adobe Garamond Pro" w:hAnsi="Adobe Garamond Pro" w:cs="Adobe Garamond Pro"/>
        </w:rPr>
      </w:pPr>
      <w:r>
        <w:rPr>
          <w:rFonts w:ascii="Adobe Garamond Pro"/>
          <w:color w:val="231F20"/>
        </w:rPr>
        <w:t>Distinctions and awards for educational activities</w:t>
      </w:r>
    </w:p>
    <w:p w:rsidR="00F41142" w:rsidRDefault="00F41142">
      <w:pPr>
        <w:spacing w:before="3"/>
        <w:rPr>
          <w:rFonts w:ascii="Adobe Garamond Pro" w:eastAsia="Adobe Garamond Pro" w:hAnsi="Adobe Garamond Pro" w:cs="Adobe Garamond Pro"/>
          <w:sz w:val="19"/>
          <w:szCs w:val="19"/>
        </w:rPr>
      </w:pPr>
    </w:p>
    <w:p w:rsidR="00F41142" w:rsidRDefault="003D4243">
      <w:pPr>
        <w:pStyle w:val="Rubrik4"/>
        <w:ind w:left="117" w:right="296"/>
        <w:rPr>
          <w:b w:val="0"/>
          <w:bCs w:val="0"/>
        </w:rPr>
      </w:pPr>
      <w:r>
        <w:rPr>
          <w:color w:val="231F20"/>
        </w:rPr>
        <w:t>Attachments</w:t>
      </w:r>
    </w:p>
    <w:p w:rsidR="00F41142" w:rsidRDefault="003D4243">
      <w:pPr>
        <w:pStyle w:val="Brdtext"/>
        <w:ind w:left="117" w:right="296" w:hanging="1"/>
      </w:pPr>
      <w:r>
        <w:rPr>
          <w:color w:val="231F20"/>
        </w:rPr>
        <w:t>A total of 20 pages maximum of attachments to illustrate and document educational activities including for example</w:t>
      </w:r>
    </w:p>
    <w:p w:rsidR="00F41142" w:rsidRDefault="003D4243">
      <w:pPr>
        <w:pStyle w:val="Liststycke"/>
        <w:numPr>
          <w:ilvl w:val="0"/>
          <w:numId w:val="6"/>
        </w:numPr>
        <w:tabs>
          <w:tab w:val="left" w:pos="838"/>
        </w:tabs>
        <w:spacing w:before="1"/>
        <w:rPr>
          <w:rFonts w:ascii="Adobe Garamond Pro" w:eastAsia="Adobe Garamond Pro" w:hAnsi="Adobe Garamond Pro" w:cs="Adobe Garamond Pro"/>
        </w:rPr>
      </w:pPr>
      <w:r>
        <w:rPr>
          <w:rFonts w:ascii="Adobe Garamond Pro"/>
          <w:color w:val="231F20"/>
        </w:rPr>
        <w:t>Certificates of formal courses in teaching and learning in higher</w:t>
      </w:r>
      <w:r>
        <w:rPr>
          <w:rFonts w:ascii="Adobe Garamond Pro"/>
          <w:color w:val="231F20"/>
          <w:spacing w:val="-9"/>
        </w:rPr>
        <w:t xml:space="preserve"> </w:t>
      </w:r>
      <w:r>
        <w:rPr>
          <w:rFonts w:ascii="Adobe Garamond Pro"/>
          <w:color w:val="231F20"/>
        </w:rPr>
        <w:t>education</w:t>
      </w:r>
    </w:p>
    <w:p w:rsidR="00F41142" w:rsidRDefault="003D4243">
      <w:pPr>
        <w:pStyle w:val="Liststycke"/>
        <w:numPr>
          <w:ilvl w:val="0"/>
          <w:numId w:val="6"/>
        </w:numPr>
        <w:tabs>
          <w:tab w:val="left" w:pos="839"/>
        </w:tabs>
        <w:spacing w:before="121"/>
        <w:rPr>
          <w:rFonts w:ascii="Adobe Garamond Pro" w:eastAsia="Adobe Garamond Pro" w:hAnsi="Adobe Garamond Pro" w:cs="Adobe Garamond Pro"/>
        </w:rPr>
      </w:pPr>
      <w:r>
        <w:rPr>
          <w:rFonts w:ascii="Adobe Garamond Pro"/>
          <w:color w:val="231F20"/>
        </w:rPr>
        <w:t>Relevant certificates of</w:t>
      </w:r>
      <w:r>
        <w:rPr>
          <w:rFonts w:ascii="Adobe Garamond Pro"/>
          <w:color w:val="231F20"/>
          <w:spacing w:val="-9"/>
        </w:rPr>
        <w:t xml:space="preserve"> </w:t>
      </w:r>
      <w:r>
        <w:rPr>
          <w:rFonts w:ascii="Adobe Garamond Pro"/>
          <w:color w:val="231F20"/>
        </w:rPr>
        <w:t>service</w:t>
      </w:r>
    </w:p>
    <w:p w:rsidR="00F41142" w:rsidRDefault="003D4243">
      <w:pPr>
        <w:pStyle w:val="Liststycke"/>
        <w:numPr>
          <w:ilvl w:val="0"/>
          <w:numId w:val="6"/>
        </w:numPr>
        <w:tabs>
          <w:tab w:val="left" w:pos="838"/>
        </w:tabs>
        <w:spacing w:before="121"/>
        <w:ind w:left="837"/>
        <w:rPr>
          <w:rFonts w:ascii="Adobe Garamond Pro" w:eastAsia="Adobe Garamond Pro" w:hAnsi="Adobe Garamond Pro" w:cs="Adobe Garamond Pro"/>
        </w:rPr>
      </w:pPr>
      <w:r>
        <w:rPr>
          <w:rFonts w:ascii="Adobe Garamond Pro"/>
          <w:color w:val="231F20"/>
        </w:rPr>
        <w:t>Educational development plan if</w:t>
      </w:r>
      <w:r>
        <w:rPr>
          <w:rFonts w:ascii="Adobe Garamond Pro"/>
          <w:color w:val="231F20"/>
          <w:spacing w:val="-1"/>
        </w:rPr>
        <w:t xml:space="preserve"> </w:t>
      </w:r>
      <w:r>
        <w:rPr>
          <w:rFonts w:ascii="Adobe Garamond Pro"/>
          <w:color w:val="231F20"/>
        </w:rPr>
        <w:t>applicable</w:t>
      </w:r>
    </w:p>
    <w:p w:rsidR="00F41142" w:rsidRDefault="003D4243">
      <w:pPr>
        <w:pStyle w:val="Liststycke"/>
        <w:numPr>
          <w:ilvl w:val="0"/>
          <w:numId w:val="6"/>
        </w:numPr>
        <w:tabs>
          <w:tab w:val="left" w:pos="838"/>
        </w:tabs>
        <w:spacing w:before="121"/>
        <w:ind w:left="837"/>
        <w:rPr>
          <w:rFonts w:ascii="Adobe Garamond Pro" w:eastAsia="Adobe Garamond Pro" w:hAnsi="Adobe Garamond Pro" w:cs="Adobe Garamond Pro"/>
        </w:rPr>
      </w:pPr>
      <w:r>
        <w:rPr>
          <w:rFonts w:ascii="Adobe Garamond Pro"/>
          <w:color w:val="231F20"/>
        </w:rPr>
        <w:t>Processed course evaluation</w:t>
      </w:r>
      <w:r>
        <w:rPr>
          <w:rFonts w:ascii="Adobe Garamond Pro"/>
          <w:color w:val="231F20"/>
          <w:spacing w:val="-4"/>
        </w:rPr>
        <w:t xml:space="preserve"> </w:t>
      </w:r>
      <w:r>
        <w:rPr>
          <w:rFonts w:ascii="Adobe Garamond Pro"/>
          <w:color w:val="231F20"/>
        </w:rPr>
        <w:t>material</w:t>
      </w:r>
    </w:p>
    <w:p w:rsidR="00F41142" w:rsidRDefault="00F41142">
      <w:pPr>
        <w:rPr>
          <w:rFonts w:ascii="Adobe Garamond Pro" w:eastAsia="Adobe Garamond Pro" w:hAnsi="Adobe Garamond Pro" w:cs="Adobe Garamond Pro"/>
          <w:sz w:val="20"/>
          <w:szCs w:val="20"/>
        </w:rPr>
      </w:pPr>
    </w:p>
    <w:p w:rsidR="00F41142" w:rsidRDefault="00F41142">
      <w:pPr>
        <w:spacing w:before="7"/>
        <w:rPr>
          <w:rFonts w:ascii="Adobe Garamond Pro" w:eastAsia="Adobe Garamond Pro" w:hAnsi="Adobe Garamond Pro" w:cs="Adobe Garamond Pro"/>
          <w:sz w:val="21"/>
          <w:szCs w:val="21"/>
        </w:rPr>
      </w:pPr>
    </w:p>
    <w:p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721350" cy="195580"/>
                <wp:effectExtent l="0" t="0" r="6350" b="0"/>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examples can be added or removed by the faculties as</w:t>
                            </w:r>
                            <w:r>
                              <w:rPr>
                                <w:rFonts w:ascii="Adobe Garamond Pro"/>
                                <w:color w:val="231F20"/>
                                <w:spacing w:val="-24"/>
                                <w:sz w:val="18"/>
                              </w:rPr>
                              <w:t xml:space="preserve"> </w:t>
                            </w:r>
                            <w:r>
                              <w:rPr>
                                <w:rFonts w:ascii="Adobe Garamond Pro"/>
                                <w:color w:val="231F20"/>
                                <w:sz w:val="18"/>
                              </w:rPr>
                              <w:t>required.</w:t>
                            </w:r>
                          </w:p>
                        </w:txbxContent>
                      </wps:txbx>
                      <wps:bodyPr rot="0" vert="horz" wrap="square" lIns="0" tIns="0" rIns="0" bIns="0" anchor="t" anchorCtr="0" upright="1">
                        <a:noAutofit/>
                      </wps:bodyPr>
                    </wps:wsp>
                  </a:graphicData>
                </a:graphic>
              </wp:inline>
            </w:drawing>
          </mc:Choice>
          <mc:Fallback>
            <w:pict>
              <v:shape id="Text Box 22" o:spid="_x0000_s1038" type="#_x0000_t202" style="width:450.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" filled="f" strokecolor="#231f20" strokeweight=".48pt">
                <v:path arrowok="t"/>
                <v:textbox inset="0,0,0,0">
                  <w:txbxContent>
                    <w:p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examples can be added or removed by the faculties as</w:t>
                      </w:r>
                      <w:r>
                        <w:rPr>
                          <w:rFonts w:ascii="Adobe Garamond Pro"/>
                          <w:color w:val="231F20"/>
                          <w:spacing w:val="-24"/>
                          <w:sz w:val="18"/>
                        </w:rPr>
                        <w:t xml:space="preserve"> </w:t>
                      </w:r>
                      <w:r>
                        <w:rPr>
                          <w:rFonts w:ascii="Adobe Garamond Pro"/>
                          <w:color w:val="231F20"/>
                          <w:sz w:val="18"/>
                        </w:rPr>
                        <w:t>required.</w:t>
                      </w:r>
                    </w:p>
                  </w:txbxContent>
                </v:textbox>
                <w10:anchorlock/>
              </v:shape>
            </w:pict>
          </mc:Fallback>
        </mc:AlternateContent>
      </w:r>
    </w:p>
    <w:p w:rsidR="00F41142" w:rsidRDefault="00F41142">
      <w:pPr>
        <w:rPr>
          <w:rFonts w:ascii="Adobe Garamond Pro" w:eastAsia="Adobe Garamond Pro" w:hAnsi="Adobe Garamond Pro" w:cs="Adobe Garamond Pro"/>
          <w:sz w:val="20"/>
          <w:szCs w:val="20"/>
        </w:rPr>
        <w:sectPr w:rsidR="00F41142">
          <w:pgSz w:w="11910" w:h="16840"/>
          <w:pgMar w:top="1460" w:right="1200" w:bottom="280" w:left="1300" w:header="1253" w:footer="0" w:gutter="0"/>
          <w:cols w:space="720"/>
        </w:sectPr>
      </w:pPr>
    </w:p>
    <w:p w:rsidR="00F41142" w:rsidRDefault="00F41142">
      <w:pPr>
        <w:spacing w:before="8"/>
        <w:rPr>
          <w:rFonts w:ascii="Adobe Garamond Pro" w:eastAsia="Adobe Garamond Pro" w:hAnsi="Adobe Garamond Pro" w:cs="Adobe Garamond Pro"/>
          <w:sz w:val="21"/>
          <w:szCs w:val="21"/>
        </w:rPr>
      </w:pPr>
    </w:p>
    <w:p w:rsidR="00F41142" w:rsidRDefault="003D4243">
      <w:pPr>
        <w:pStyle w:val="Rubrik1"/>
        <w:tabs>
          <w:tab w:val="left" w:pos="1521"/>
        </w:tabs>
        <w:ind w:left="218"/>
        <w:jc w:val="both"/>
        <w:rPr>
          <w:b w:val="0"/>
          <w:bCs w:val="0"/>
        </w:rPr>
      </w:pPr>
      <w:r>
        <w:rPr>
          <w:color w:val="231F20"/>
        </w:rPr>
        <w:t>F</w:t>
      </w:r>
      <w:r>
        <w:rPr>
          <w:color w:val="231F20"/>
        </w:rPr>
        <w:tab/>
        <w:t>PORTFOLIO: LEADERSHIP AND</w:t>
      </w:r>
      <w:r>
        <w:rPr>
          <w:color w:val="231F20"/>
          <w:spacing w:val="-4"/>
        </w:rPr>
        <w:t xml:space="preserve"> </w:t>
      </w:r>
      <w:r>
        <w:rPr>
          <w:color w:val="231F20"/>
        </w:rPr>
        <w:t>ADMINISTRATION</w:t>
      </w:r>
    </w:p>
    <w:p w:rsidR="00F41142" w:rsidRDefault="003D4243">
      <w:pPr>
        <w:spacing w:before="119"/>
        <w:ind w:left="218" w:right="214"/>
        <w:jc w:val="both"/>
        <w:rPr>
          <w:rFonts w:ascii="Adobe Garamond Pro" w:eastAsia="Adobe Garamond Pro" w:hAnsi="Adobe Garamond Pro" w:cs="Adobe Garamond Pro"/>
        </w:rPr>
      </w:pPr>
      <w:r>
        <w:rPr>
          <w:rFonts w:ascii="Adobe Garamond Pro" w:eastAsia="Adobe Garamond Pro" w:hAnsi="Adobe Garamond Pro" w:cs="Adobe Garamond Pro"/>
          <w:i/>
          <w:color w:val="231F20"/>
        </w:rPr>
        <w:t>The aim of this portfolio is to illustrate and describe both administrative experience and leadership assignments above all within academia but also within other areas of activity. The first part is a personal description of the applicant’s view of leadership and his or her own expertise. Qualifications that illustrate and document leadership or administration are to be described. Certificates and other documentation are attached to the portfolio.</w:t>
      </w:r>
    </w:p>
    <w:p w:rsidR="00F41142" w:rsidRDefault="00F41142">
      <w:pPr>
        <w:spacing w:before="1"/>
        <w:rPr>
          <w:rFonts w:ascii="Adobe Garamond Pro" w:eastAsia="Adobe Garamond Pro" w:hAnsi="Adobe Garamond Pro" w:cs="Adobe Garamond Pro"/>
          <w:i/>
        </w:rPr>
      </w:pPr>
    </w:p>
    <w:p w:rsidR="00F41142" w:rsidRDefault="003D4243">
      <w:pPr>
        <w:pStyle w:val="Rubrik4"/>
        <w:numPr>
          <w:ilvl w:val="0"/>
          <w:numId w:val="2"/>
        </w:numPr>
        <w:tabs>
          <w:tab w:val="left" w:pos="939"/>
        </w:tabs>
        <w:ind w:hanging="360"/>
        <w:jc w:val="both"/>
        <w:rPr>
          <w:b w:val="0"/>
          <w:bCs w:val="0"/>
        </w:rPr>
      </w:pPr>
      <w:r>
        <w:rPr>
          <w:color w:val="231F20"/>
        </w:rPr>
        <w:t>Summary of leadership and</w:t>
      </w:r>
      <w:r>
        <w:rPr>
          <w:color w:val="231F20"/>
          <w:spacing w:val="-3"/>
        </w:rPr>
        <w:t xml:space="preserve"> </w:t>
      </w:r>
      <w:r>
        <w:rPr>
          <w:color w:val="231F20"/>
        </w:rPr>
        <w:t>administration</w:t>
      </w:r>
    </w:p>
    <w:p w:rsidR="00F41142" w:rsidRDefault="003D4243">
      <w:pPr>
        <w:pStyle w:val="Brdtext"/>
        <w:spacing w:before="38"/>
        <w:ind w:left="577" w:right="218"/>
        <w:jc w:val="both"/>
      </w:pPr>
      <w:r>
        <w:rPr>
          <w:color w:val="231F20"/>
        </w:rPr>
        <w:t>A brief summary is to illustrate the most important components of the applicant’s leadership and administration activities. It should not exceed half a page. If an advertised position is being applied  for, the summary should include a relevant description in relation to the profile for the</w:t>
      </w:r>
      <w:r>
        <w:rPr>
          <w:color w:val="231F20"/>
          <w:spacing w:val="-8"/>
        </w:rPr>
        <w:t xml:space="preserve"> </w:t>
      </w:r>
      <w:r>
        <w:rPr>
          <w:color w:val="231F20"/>
        </w:rPr>
        <w:t>position.</w:t>
      </w:r>
    </w:p>
    <w:p w:rsidR="00F41142" w:rsidRDefault="00F41142">
      <w:pPr>
        <w:spacing w:before="9"/>
        <w:rPr>
          <w:rFonts w:ascii="Adobe Garamond Pro" w:eastAsia="Adobe Garamond Pro" w:hAnsi="Adobe Garamond Pro" w:cs="Adobe Garamond Pro"/>
          <w:sz w:val="20"/>
          <w:szCs w:val="20"/>
        </w:rPr>
      </w:pPr>
    </w:p>
    <w:p w:rsidR="00F41142" w:rsidRDefault="003D4243">
      <w:pPr>
        <w:pStyle w:val="Rubrik4"/>
        <w:numPr>
          <w:ilvl w:val="0"/>
          <w:numId w:val="2"/>
        </w:numPr>
        <w:tabs>
          <w:tab w:val="left" w:pos="939"/>
        </w:tabs>
        <w:jc w:val="both"/>
        <w:rPr>
          <w:b w:val="0"/>
          <w:bCs w:val="0"/>
        </w:rPr>
      </w:pPr>
      <w:r>
        <w:rPr>
          <w:color w:val="231F20"/>
        </w:rPr>
        <w:t>Leadership and administration – personal</w:t>
      </w:r>
      <w:r>
        <w:rPr>
          <w:color w:val="231F20"/>
          <w:spacing w:val="-6"/>
        </w:rPr>
        <w:t xml:space="preserve"> </w:t>
      </w:r>
      <w:r>
        <w:rPr>
          <w:color w:val="231F20"/>
        </w:rPr>
        <w:t>reflection</w:t>
      </w:r>
    </w:p>
    <w:p w:rsidR="00F41142" w:rsidRDefault="003D4243">
      <w:pPr>
        <w:pStyle w:val="Brdtext"/>
        <w:spacing w:before="38"/>
        <w:ind w:left="577" w:right="218"/>
        <w:jc w:val="both"/>
      </w:pPr>
      <w:r>
        <w:rPr>
          <w:color w:val="231F20"/>
        </w:rPr>
        <w:t>The applicant is to describe his or her own skills and experiences within leadership and administration in order to provide a general picture of his or her ability to lead and develop activities and organisations and his or her capacity for</w:t>
      </w:r>
      <w:r>
        <w:rPr>
          <w:color w:val="231F20"/>
          <w:spacing w:val="3"/>
        </w:rPr>
        <w:t xml:space="preserve"> </w:t>
      </w:r>
      <w:r>
        <w:rPr>
          <w:color w:val="231F20"/>
        </w:rPr>
        <w:t>cooperation.</w:t>
      </w:r>
    </w:p>
    <w:p w:rsidR="00F41142" w:rsidRDefault="00F41142">
      <w:pPr>
        <w:spacing w:before="7"/>
        <w:rPr>
          <w:rFonts w:ascii="Adobe Garamond Pro" w:eastAsia="Adobe Garamond Pro" w:hAnsi="Adobe Garamond Pro" w:cs="Adobe Garamond Pro"/>
        </w:rPr>
      </w:pPr>
    </w:p>
    <w:p w:rsidR="00F41142" w:rsidRDefault="00A024B5">
      <w:pPr>
        <w:ind w:left="105"/>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901055" cy="195580"/>
                <wp:effectExtent l="0" t="0" r="4445" b="0"/>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1055"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ind w:lef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A limit should be set here for the number of</w:t>
                            </w:r>
                            <w:r>
                              <w:rPr>
                                <w:rFonts w:ascii="Adobe Garamond Pro"/>
                                <w:color w:val="231F20"/>
                                <w:spacing w:val="-10"/>
                                <w:sz w:val="18"/>
                              </w:rPr>
                              <w:t xml:space="preserve"> </w:t>
                            </w:r>
                            <w:r>
                              <w:rPr>
                                <w:rFonts w:ascii="Adobe Garamond Pro"/>
                                <w:color w:val="231F20"/>
                                <w:sz w:val="18"/>
                              </w:rPr>
                              <w:t>pages.</w:t>
                            </w:r>
                          </w:p>
                        </w:txbxContent>
                      </wps:txbx>
                      <wps:bodyPr rot="0" vert="horz" wrap="square" lIns="0" tIns="0" rIns="0" bIns="0" anchor="t" anchorCtr="0" upright="1">
                        <a:noAutofit/>
                      </wps:bodyPr>
                    </wps:wsp>
                  </a:graphicData>
                </a:graphic>
              </wp:inline>
            </w:drawing>
          </mc:Choice>
          <mc:Fallback>
            <w:pict>
              <v:shape id="Text Box 21" o:spid="_x0000_s1039" type="#_x0000_t202" style="width:464.6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" filled="f" strokecolor="#231f20" strokeweight=".48pt">
                <v:path arrowok="t"/>
                <v:textbox inset="0,0,0,0">
                  <w:txbxContent>
                    <w:p w:rsidR="00F41142" w:rsidRDefault="003D4243">
                      <w:pPr>
                        <w:spacing w:before="48"/>
                        <w:ind w:left="107"/>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A limit should be set here for the number of</w:t>
                      </w:r>
                      <w:r>
                        <w:rPr>
                          <w:rFonts w:ascii="Adobe Garamond Pro"/>
                          <w:color w:val="231F20"/>
                          <w:spacing w:val="-10"/>
                          <w:sz w:val="18"/>
                        </w:rPr>
                        <w:t xml:space="preserve"> </w:t>
                      </w:r>
                      <w:r>
                        <w:rPr>
                          <w:rFonts w:ascii="Adobe Garamond Pro"/>
                          <w:color w:val="231F20"/>
                          <w:sz w:val="18"/>
                        </w:rPr>
                        <w:t>pages.</w:t>
                      </w:r>
                    </w:p>
                  </w:txbxContent>
                </v:textbox>
                <w10:anchorlock/>
              </v:shape>
            </w:pict>
          </mc:Fallback>
        </mc:AlternateContent>
      </w:r>
    </w:p>
    <w:p w:rsidR="00F41142" w:rsidRDefault="00F41142">
      <w:pPr>
        <w:spacing w:before="1"/>
        <w:rPr>
          <w:rFonts w:ascii="Adobe Garamond Pro" w:eastAsia="Adobe Garamond Pro" w:hAnsi="Adobe Garamond Pro" w:cs="Adobe Garamond Pro"/>
          <w:sz w:val="17"/>
          <w:szCs w:val="17"/>
        </w:rPr>
      </w:pPr>
    </w:p>
    <w:p w:rsidR="00F41142" w:rsidRDefault="003D4243">
      <w:pPr>
        <w:pStyle w:val="Rubrik4"/>
        <w:numPr>
          <w:ilvl w:val="0"/>
          <w:numId w:val="2"/>
        </w:numPr>
        <w:tabs>
          <w:tab w:val="left" w:pos="939"/>
        </w:tabs>
        <w:spacing w:before="68"/>
        <w:ind w:hanging="360"/>
        <w:jc w:val="both"/>
        <w:rPr>
          <w:b w:val="0"/>
          <w:bCs w:val="0"/>
        </w:rPr>
      </w:pPr>
      <w:r>
        <w:rPr>
          <w:color w:val="231F20"/>
        </w:rPr>
        <w:t>Academic leadership and administration – list of</w:t>
      </w:r>
      <w:r>
        <w:rPr>
          <w:color w:val="231F20"/>
          <w:spacing w:val="5"/>
        </w:rPr>
        <w:t xml:space="preserve"> </w:t>
      </w:r>
      <w:r>
        <w:rPr>
          <w:color w:val="231F20"/>
        </w:rPr>
        <w:t>qualifications</w:t>
      </w:r>
    </w:p>
    <w:p w:rsidR="00F41142" w:rsidRDefault="003D4243">
      <w:pPr>
        <w:pStyle w:val="Brdtext"/>
        <w:spacing w:before="38"/>
        <w:ind w:left="503" w:right="215"/>
        <w:jc w:val="both"/>
      </w:pPr>
      <w:r>
        <w:rPr>
          <w:color w:val="231F20"/>
        </w:rPr>
        <w:t>The basis for the expertise acquired within leadership and administration is indicated under this main heading. Within each area, the qualifications are to be indicated with the year and associated information deemed to clarify and highlight the</w:t>
      </w:r>
      <w:r>
        <w:rPr>
          <w:color w:val="231F20"/>
          <w:spacing w:val="-13"/>
        </w:rPr>
        <w:t xml:space="preserve"> </w:t>
      </w:r>
      <w:r>
        <w:rPr>
          <w:color w:val="231F20"/>
        </w:rPr>
        <w:t>expertise.</w:t>
      </w:r>
    </w:p>
    <w:p w:rsidR="00F41142" w:rsidRDefault="003D4243">
      <w:pPr>
        <w:pStyle w:val="Liststycke"/>
        <w:numPr>
          <w:ilvl w:val="0"/>
          <w:numId w:val="5"/>
        </w:numPr>
        <w:tabs>
          <w:tab w:val="left" w:pos="938"/>
        </w:tabs>
        <w:spacing w:before="1"/>
        <w:ind w:hanging="359"/>
        <w:jc w:val="both"/>
        <w:rPr>
          <w:rFonts w:ascii="Adobe Garamond Pro" w:eastAsia="Adobe Garamond Pro" w:hAnsi="Adobe Garamond Pro" w:cs="Adobe Garamond Pro"/>
        </w:rPr>
      </w:pPr>
      <w:r>
        <w:rPr>
          <w:rFonts w:ascii="Adobe Garamond Pro"/>
          <w:color w:val="231F20"/>
        </w:rPr>
        <w:t>Formal training in leadership and</w:t>
      </w:r>
      <w:r>
        <w:rPr>
          <w:rFonts w:ascii="Adobe Garamond Pro"/>
          <w:color w:val="231F20"/>
          <w:spacing w:val="-7"/>
        </w:rPr>
        <w:t xml:space="preserve"> </w:t>
      </w:r>
      <w:r>
        <w:rPr>
          <w:rFonts w:ascii="Adobe Garamond Pro"/>
          <w:color w:val="231F20"/>
        </w:rPr>
        <w:t>administration</w:t>
      </w:r>
    </w:p>
    <w:p w:rsidR="00F41142" w:rsidRDefault="003D4243">
      <w:pPr>
        <w:pStyle w:val="Liststycke"/>
        <w:numPr>
          <w:ilvl w:val="0"/>
          <w:numId w:val="5"/>
        </w:numPr>
        <w:tabs>
          <w:tab w:val="left" w:pos="939"/>
        </w:tabs>
        <w:spacing w:before="44"/>
        <w:ind w:left="938" w:hanging="361"/>
        <w:jc w:val="both"/>
        <w:rPr>
          <w:rFonts w:ascii="Adobe Garamond Pro" w:eastAsia="Adobe Garamond Pro" w:hAnsi="Adobe Garamond Pro" w:cs="Adobe Garamond Pro"/>
        </w:rPr>
      </w:pPr>
      <w:r>
        <w:rPr>
          <w:rFonts w:ascii="Adobe Garamond Pro"/>
          <w:color w:val="231F20"/>
        </w:rPr>
        <w:t>Leadership positions within</w:t>
      </w:r>
      <w:r>
        <w:rPr>
          <w:rFonts w:ascii="Adobe Garamond Pro"/>
          <w:color w:val="231F20"/>
          <w:spacing w:val="-1"/>
        </w:rPr>
        <w:t xml:space="preserve"> </w:t>
      </w:r>
      <w:r>
        <w:rPr>
          <w:rFonts w:ascii="Adobe Garamond Pro"/>
          <w:color w:val="231F20"/>
        </w:rPr>
        <w:t>academia</w:t>
      </w:r>
    </w:p>
    <w:p w:rsidR="00F41142" w:rsidRDefault="003D4243">
      <w:pPr>
        <w:pStyle w:val="Liststycke"/>
        <w:numPr>
          <w:ilvl w:val="0"/>
          <w:numId w:val="5"/>
        </w:numPr>
        <w:tabs>
          <w:tab w:val="left" w:pos="938"/>
        </w:tabs>
        <w:spacing w:before="44"/>
        <w:jc w:val="both"/>
        <w:rPr>
          <w:rFonts w:ascii="Adobe Garamond Pro" w:eastAsia="Adobe Garamond Pro" w:hAnsi="Adobe Garamond Pro" w:cs="Adobe Garamond Pro"/>
        </w:rPr>
      </w:pPr>
      <w:r>
        <w:rPr>
          <w:rFonts w:ascii="Adobe Garamond Pro"/>
          <w:color w:val="231F20"/>
        </w:rPr>
        <w:t>Leadership positions outside</w:t>
      </w:r>
      <w:r>
        <w:rPr>
          <w:rFonts w:ascii="Adobe Garamond Pro"/>
          <w:color w:val="231F20"/>
          <w:spacing w:val="1"/>
        </w:rPr>
        <w:t xml:space="preserve"> </w:t>
      </w:r>
      <w:r>
        <w:rPr>
          <w:rFonts w:ascii="Adobe Garamond Pro"/>
          <w:color w:val="231F20"/>
        </w:rPr>
        <w:t>academia</w:t>
      </w:r>
    </w:p>
    <w:p w:rsidR="00F41142" w:rsidRDefault="003D4243">
      <w:pPr>
        <w:pStyle w:val="Liststycke"/>
        <w:numPr>
          <w:ilvl w:val="0"/>
          <w:numId w:val="5"/>
        </w:numPr>
        <w:tabs>
          <w:tab w:val="left" w:pos="937"/>
        </w:tabs>
        <w:spacing w:before="44"/>
        <w:ind w:left="936" w:hanging="359"/>
        <w:jc w:val="both"/>
        <w:rPr>
          <w:rFonts w:ascii="Adobe Garamond Pro" w:eastAsia="Adobe Garamond Pro" w:hAnsi="Adobe Garamond Pro" w:cs="Adobe Garamond Pro"/>
        </w:rPr>
      </w:pPr>
      <w:r>
        <w:rPr>
          <w:rFonts w:ascii="Adobe Garamond Pro"/>
          <w:color w:val="231F20"/>
        </w:rPr>
        <w:t>Assignments on boards and</w:t>
      </w:r>
      <w:r>
        <w:rPr>
          <w:rFonts w:ascii="Adobe Garamond Pro"/>
          <w:color w:val="231F20"/>
          <w:spacing w:val="-9"/>
        </w:rPr>
        <w:t xml:space="preserve"> </w:t>
      </w:r>
      <w:r>
        <w:rPr>
          <w:rFonts w:ascii="Adobe Garamond Pro"/>
          <w:color w:val="231F20"/>
        </w:rPr>
        <w:t>committees</w:t>
      </w:r>
    </w:p>
    <w:p w:rsidR="00F41142" w:rsidRDefault="003D4243">
      <w:pPr>
        <w:pStyle w:val="Liststycke"/>
        <w:numPr>
          <w:ilvl w:val="0"/>
          <w:numId w:val="5"/>
        </w:numPr>
        <w:tabs>
          <w:tab w:val="left" w:pos="939"/>
        </w:tabs>
        <w:spacing w:before="44"/>
        <w:ind w:left="938" w:hanging="361"/>
        <w:jc w:val="both"/>
        <w:rPr>
          <w:rFonts w:ascii="Adobe Garamond Pro" w:eastAsia="Adobe Garamond Pro" w:hAnsi="Adobe Garamond Pro" w:cs="Adobe Garamond Pro"/>
        </w:rPr>
      </w:pPr>
      <w:r>
        <w:rPr>
          <w:rFonts w:ascii="Adobe Garamond Pro"/>
          <w:color w:val="231F20"/>
        </w:rPr>
        <w:t>Assignments concerning ethics, gender equality, work environment and environmental</w:t>
      </w:r>
      <w:r>
        <w:rPr>
          <w:rFonts w:ascii="Adobe Garamond Pro"/>
          <w:color w:val="231F20"/>
          <w:spacing w:val="-17"/>
        </w:rPr>
        <w:t xml:space="preserve"> </w:t>
      </w:r>
      <w:r>
        <w:rPr>
          <w:rFonts w:ascii="Adobe Garamond Pro"/>
          <w:color w:val="231F20"/>
        </w:rPr>
        <w:t>issues</w:t>
      </w:r>
    </w:p>
    <w:p w:rsidR="00F41142" w:rsidRDefault="003D4243">
      <w:pPr>
        <w:pStyle w:val="Liststycke"/>
        <w:numPr>
          <w:ilvl w:val="0"/>
          <w:numId w:val="5"/>
        </w:numPr>
        <w:tabs>
          <w:tab w:val="left" w:pos="938"/>
        </w:tabs>
        <w:spacing w:before="44" w:line="278" w:lineRule="auto"/>
        <w:ind w:right="217"/>
        <w:rPr>
          <w:rFonts w:ascii="Adobe Garamond Pro" w:eastAsia="Adobe Garamond Pro" w:hAnsi="Adobe Garamond Pro" w:cs="Adobe Garamond Pro"/>
        </w:rPr>
      </w:pPr>
      <w:r>
        <w:rPr>
          <w:rFonts w:ascii="Adobe Garamond Pro"/>
          <w:color w:val="231F20"/>
        </w:rPr>
        <w:t>Management and cooperation expertise within other organisations outside the University such as scholarly or professional</w:t>
      </w:r>
      <w:r>
        <w:rPr>
          <w:rFonts w:ascii="Adobe Garamond Pro"/>
          <w:color w:val="231F20"/>
          <w:spacing w:val="3"/>
        </w:rPr>
        <w:t xml:space="preserve"> </w:t>
      </w:r>
      <w:r>
        <w:rPr>
          <w:rFonts w:ascii="Adobe Garamond Pro"/>
          <w:color w:val="231F20"/>
        </w:rPr>
        <w:t>organisations</w:t>
      </w:r>
    </w:p>
    <w:p w:rsidR="00F41142" w:rsidRDefault="00F41142">
      <w:pPr>
        <w:spacing w:before="9"/>
        <w:rPr>
          <w:rFonts w:ascii="Adobe Garamond Pro" w:eastAsia="Adobe Garamond Pro" w:hAnsi="Adobe Garamond Pro" w:cs="Adobe Garamond Pro"/>
          <w:sz w:val="15"/>
          <w:szCs w:val="15"/>
        </w:rPr>
      </w:pPr>
    </w:p>
    <w:p w:rsidR="00F41142" w:rsidRDefault="003D4243">
      <w:pPr>
        <w:pStyle w:val="Rubrik4"/>
        <w:ind w:left="217"/>
        <w:rPr>
          <w:b w:val="0"/>
          <w:bCs w:val="0"/>
        </w:rPr>
      </w:pPr>
      <w:r>
        <w:rPr>
          <w:color w:val="231F20"/>
        </w:rPr>
        <w:t>Attachments</w:t>
      </w:r>
    </w:p>
    <w:p w:rsidR="00F41142" w:rsidRDefault="003D4243">
      <w:pPr>
        <w:pStyle w:val="Brdtext"/>
        <w:ind w:left="217"/>
      </w:pPr>
      <w:r>
        <w:rPr>
          <w:color w:val="231F20"/>
        </w:rPr>
        <w:t>Formal leadership courses and certificates of</w:t>
      </w:r>
      <w:r>
        <w:rPr>
          <w:color w:val="231F20"/>
          <w:spacing w:val="-4"/>
        </w:rPr>
        <w:t xml:space="preserve"> </w:t>
      </w:r>
      <w:r>
        <w:rPr>
          <w:color w:val="231F20"/>
        </w:rPr>
        <w:t>service</w:t>
      </w:r>
    </w:p>
    <w:p w:rsidR="00F41142" w:rsidRDefault="00F41142">
      <w:pPr>
        <w:sectPr w:rsidR="00F41142">
          <w:pgSz w:w="11910" w:h="16840"/>
          <w:pgMar w:top="1460" w:right="1200" w:bottom="280" w:left="1200" w:header="1253" w:footer="0" w:gutter="0"/>
          <w:cols w:space="720"/>
        </w:sectPr>
      </w:pPr>
    </w:p>
    <w:p w:rsidR="00F41142" w:rsidRDefault="00F41142">
      <w:pPr>
        <w:spacing w:before="8"/>
        <w:rPr>
          <w:rFonts w:ascii="Adobe Garamond Pro" w:eastAsia="Adobe Garamond Pro" w:hAnsi="Adobe Garamond Pro" w:cs="Adobe Garamond Pro"/>
          <w:sz w:val="21"/>
          <w:szCs w:val="21"/>
        </w:rPr>
      </w:pPr>
    </w:p>
    <w:p w:rsidR="00F41142" w:rsidRDefault="003D4243">
      <w:pPr>
        <w:pStyle w:val="Rubrik1"/>
        <w:tabs>
          <w:tab w:val="left" w:pos="1422"/>
        </w:tabs>
        <w:ind w:left="1421" w:right="1335" w:hanging="1303"/>
        <w:rPr>
          <w:b w:val="0"/>
          <w:bCs w:val="0"/>
        </w:rPr>
      </w:pPr>
      <w:r>
        <w:rPr>
          <w:color w:val="231F20"/>
        </w:rPr>
        <w:t>G</w:t>
      </w:r>
      <w:r>
        <w:rPr>
          <w:color w:val="231F20"/>
        </w:rPr>
        <w:tab/>
      </w:r>
      <w:r>
        <w:rPr>
          <w:color w:val="231F20"/>
        </w:rPr>
        <w:tab/>
        <w:t>PORTFOLIO: COOPERATION WITH</w:t>
      </w:r>
      <w:r>
        <w:rPr>
          <w:color w:val="231F20"/>
          <w:spacing w:val="-5"/>
        </w:rPr>
        <w:t xml:space="preserve"> </w:t>
      </w:r>
      <w:r>
        <w:rPr>
          <w:color w:val="231F20"/>
        </w:rPr>
        <w:t>WIDER</w:t>
      </w:r>
      <w:r>
        <w:rPr>
          <w:color w:val="231F20"/>
          <w:spacing w:val="-2"/>
        </w:rPr>
        <w:t xml:space="preserve"> </w:t>
      </w:r>
      <w:r>
        <w:rPr>
          <w:color w:val="231F20"/>
        </w:rPr>
        <w:t>SOCIETY,</w:t>
      </w:r>
      <w:r>
        <w:rPr>
          <w:color w:val="231F20"/>
          <w:spacing w:val="-1"/>
        </w:rPr>
        <w:t xml:space="preserve"> </w:t>
      </w:r>
      <w:r>
        <w:rPr>
          <w:color w:val="231F20"/>
        </w:rPr>
        <w:t>INNOVATION AND</w:t>
      </w:r>
      <w:r>
        <w:rPr>
          <w:color w:val="231F20"/>
          <w:spacing w:val="-6"/>
        </w:rPr>
        <w:t xml:space="preserve"> </w:t>
      </w:r>
      <w:r>
        <w:rPr>
          <w:color w:val="231F20"/>
        </w:rPr>
        <w:t>ENTREPRENEURSHIP</w:t>
      </w:r>
    </w:p>
    <w:p w:rsidR="00F41142" w:rsidRDefault="003D4243">
      <w:pPr>
        <w:spacing w:before="119"/>
        <w:ind w:left="118" w:right="296"/>
        <w:rPr>
          <w:rFonts w:ascii="Adobe Garamond Pro" w:eastAsia="Adobe Garamond Pro" w:hAnsi="Adobe Garamond Pro" w:cs="Adobe Garamond Pro"/>
        </w:rPr>
      </w:pPr>
      <w:r>
        <w:rPr>
          <w:rFonts w:ascii="Adobe Garamond Pro" w:eastAsia="Adobe Garamond Pro" w:hAnsi="Adobe Garamond Pro" w:cs="Adobe Garamond Pro"/>
          <w:i/>
          <w:color w:val="231F20"/>
        </w:rPr>
        <w:t>The aim of this portfolio is to report initiatives and assignments within innovation, cooperation and entrepreneurship in relation to the applicant’s role as a teacher within</w:t>
      </w:r>
      <w:r>
        <w:rPr>
          <w:rFonts w:ascii="Adobe Garamond Pro" w:eastAsia="Adobe Garamond Pro" w:hAnsi="Adobe Garamond Pro" w:cs="Adobe Garamond Pro"/>
          <w:i/>
          <w:color w:val="231F20"/>
          <w:spacing w:val="-26"/>
        </w:rPr>
        <w:t xml:space="preserve"> </w:t>
      </w:r>
      <w:r>
        <w:rPr>
          <w:rFonts w:ascii="Adobe Garamond Pro" w:eastAsia="Adobe Garamond Pro" w:hAnsi="Adobe Garamond Pro" w:cs="Adobe Garamond Pro"/>
          <w:i/>
          <w:color w:val="231F20"/>
        </w:rPr>
        <w:t>academia.</w:t>
      </w:r>
    </w:p>
    <w:p w:rsidR="00F41142" w:rsidRDefault="00F41142">
      <w:pPr>
        <w:spacing w:before="1"/>
        <w:rPr>
          <w:rFonts w:ascii="Adobe Garamond Pro" w:eastAsia="Adobe Garamond Pro" w:hAnsi="Adobe Garamond Pro" w:cs="Adobe Garamond Pro"/>
          <w:i/>
        </w:rPr>
      </w:pPr>
    </w:p>
    <w:p w:rsidR="00F41142" w:rsidRDefault="003D4243">
      <w:pPr>
        <w:pStyle w:val="Rubrik4"/>
        <w:numPr>
          <w:ilvl w:val="0"/>
          <w:numId w:val="1"/>
        </w:numPr>
        <w:tabs>
          <w:tab w:val="left" w:pos="839"/>
        </w:tabs>
        <w:ind w:hanging="360"/>
        <w:rPr>
          <w:b w:val="0"/>
          <w:bCs w:val="0"/>
        </w:rPr>
      </w:pPr>
      <w:r>
        <w:rPr>
          <w:color w:val="231F20"/>
        </w:rPr>
        <w:t>Summary of cooperation, innovation and</w:t>
      </w:r>
      <w:r>
        <w:rPr>
          <w:color w:val="231F20"/>
          <w:spacing w:val="-8"/>
        </w:rPr>
        <w:t xml:space="preserve"> </w:t>
      </w:r>
      <w:r>
        <w:rPr>
          <w:color w:val="231F20"/>
        </w:rPr>
        <w:t>entrepreneurship</w:t>
      </w:r>
    </w:p>
    <w:p w:rsidR="00F41142" w:rsidRDefault="003D4243">
      <w:pPr>
        <w:pStyle w:val="Brdtext"/>
        <w:spacing w:before="38" w:line="278" w:lineRule="auto"/>
        <w:ind w:right="215" w:hanging="1"/>
        <w:jc w:val="both"/>
      </w:pPr>
      <w:r>
        <w:rPr>
          <w:color w:val="231F20"/>
        </w:rPr>
        <w:t>A brief summary is to illustrate the most important components of the applicant’s cooperation  and innovation activities. It should not exceed half a page. If an advertised position is being applied for, the summary should include a relevant description in relation to the profile for the position.</w:t>
      </w:r>
    </w:p>
    <w:p w:rsidR="00F41142" w:rsidRDefault="00F41142">
      <w:pPr>
        <w:spacing w:before="8"/>
        <w:rPr>
          <w:rFonts w:ascii="Adobe Garamond Pro" w:eastAsia="Adobe Garamond Pro" w:hAnsi="Adobe Garamond Pro" w:cs="Adobe Garamond Pro"/>
          <w:sz w:val="20"/>
          <w:szCs w:val="20"/>
        </w:rPr>
      </w:pPr>
    </w:p>
    <w:p w:rsidR="00F41142" w:rsidRDefault="003D4243">
      <w:pPr>
        <w:pStyle w:val="Rubrik4"/>
        <w:numPr>
          <w:ilvl w:val="0"/>
          <w:numId w:val="1"/>
        </w:numPr>
        <w:tabs>
          <w:tab w:val="left" w:pos="839"/>
        </w:tabs>
        <w:ind w:hanging="360"/>
        <w:rPr>
          <w:b w:val="0"/>
          <w:bCs w:val="0"/>
        </w:rPr>
      </w:pPr>
      <w:r>
        <w:rPr>
          <w:color w:val="231F20"/>
        </w:rPr>
        <w:t>Cooperation, innovation and entrepreneurship – personal</w:t>
      </w:r>
      <w:r>
        <w:rPr>
          <w:color w:val="231F20"/>
          <w:spacing w:val="-11"/>
        </w:rPr>
        <w:t xml:space="preserve"> </w:t>
      </w:r>
      <w:r>
        <w:rPr>
          <w:color w:val="231F20"/>
        </w:rPr>
        <w:t>reflection</w:t>
      </w:r>
    </w:p>
    <w:p w:rsidR="00F41142" w:rsidRDefault="003D4243">
      <w:pPr>
        <w:pStyle w:val="Brdtext"/>
        <w:ind w:left="837" w:right="215"/>
        <w:jc w:val="both"/>
      </w:pPr>
      <w:r>
        <w:rPr>
          <w:color w:val="231F20"/>
        </w:rPr>
        <w:t>Applicants are to briefly describe their own expertise in the matter of cooperation, innovation and entrepreneurship in order to provide a general picture on the basis of the  applicant’s  own scholarly and educational activities. Cooperation covers different ways of communicating or reaching out to wider society, but also contact with cultural organisations, public authorities, politicians or other decision-making bodies that deal with research or education. Conveying research-based information to wider society (</w:t>
      </w:r>
      <w:r>
        <w:rPr>
          <w:rFonts w:ascii="Times New Roman" w:eastAsia="Times New Roman" w:hAnsi="Times New Roman" w:cs="Times New Roman"/>
          <w:color w:val="231F20"/>
        </w:rPr>
        <w:t>“</w:t>
      </w:r>
      <w:r>
        <w:rPr>
          <w:color w:val="231F20"/>
        </w:rPr>
        <w:t>the third stream activities”) is to be described here, along with participation in discussions and debates on the boundary between academia and  society at large. Applicants are to briefly describe their experience of creating information about their area of knowledge and communicating it beyond the arena of higher</w:t>
      </w:r>
      <w:r>
        <w:rPr>
          <w:color w:val="231F20"/>
          <w:spacing w:val="-25"/>
        </w:rPr>
        <w:t xml:space="preserve"> </w:t>
      </w:r>
      <w:r>
        <w:rPr>
          <w:color w:val="231F20"/>
        </w:rPr>
        <w:t>education.</w:t>
      </w:r>
    </w:p>
    <w:p w:rsidR="00F41142" w:rsidRDefault="00F41142">
      <w:pPr>
        <w:spacing w:before="7"/>
        <w:rPr>
          <w:rFonts w:ascii="Adobe Garamond Pro" w:eastAsia="Adobe Garamond Pro" w:hAnsi="Adobe Garamond Pro" w:cs="Adobe Garamond Pro"/>
        </w:rPr>
      </w:pPr>
    </w:p>
    <w:p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721350" cy="195580"/>
                <wp:effectExtent l="0" t="0" r="6350" b="0"/>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19558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the number of pages should be</w:t>
                            </w:r>
                            <w:r>
                              <w:rPr>
                                <w:rFonts w:ascii="Adobe Garamond Pro"/>
                                <w:color w:val="231F20"/>
                                <w:spacing w:val="-15"/>
                                <w:sz w:val="18"/>
                              </w:rPr>
                              <w:t xml:space="preserve"> </w:t>
                            </w:r>
                            <w:r>
                              <w:rPr>
                                <w:rFonts w:ascii="Adobe Garamond Pro"/>
                                <w:color w:val="231F20"/>
                                <w:sz w:val="18"/>
                              </w:rPr>
                              <w:t>limited.</w:t>
                            </w:r>
                          </w:p>
                        </w:txbxContent>
                      </wps:txbx>
                      <wps:bodyPr rot="0" vert="horz" wrap="square" lIns="0" tIns="0" rIns="0" bIns="0" anchor="t" anchorCtr="0" upright="1">
                        <a:noAutofit/>
                      </wps:bodyPr>
                    </wps:wsp>
                  </a:graphicData>
                </a:graphic>
              </wp:inline>
            </w:drawing>
          </mc:Choice>
          <mc:Fallback>
            <w:pict>
              <v:shape id="Text Box 20" o:spid="_x0000_s1040" type="#_x0000_t202" style="width:450.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" filled="f" strokecolor="#231f20" strokeweight=".48pt">
                <v:path arrowok="t"/>
                <v:textbox inset="0,0,0,0">
                  <w:txbxContent>
                    <w:p w:rsidR="00F41142" w:rsidRDefault="003D4243">
                      <w:pPr>
                        <w:spacing w:before="48"/>
                        <w:ind w:left="108"/>
                        <w:rPr>
                          <w:rFonts w:ascii="Adobe Garamond Pro" w:eastAsia="Adobe Garamond Pro" w:hAnsi="Adobe Garamond Pro" w:cs="Adobe Garamond Pro"/>
                          <w:sz w:val="18"/>
                          <w:szCs w:val="18"/>
                        </w:rPr>
                      </w:pPr>
                      <w:r>
                        <w:rPr>
                          <w:rFonts w:ascii="Adobe Garamond Pro"/>
                          <w:i/>
                          <w:color w:val="231F20"/>
                          <w:sz w:val="18"/>
                        </w:rPr>
                        <w:t xml:space="preserve">Instructions for the faculty: </w:t>
                      </w:r>
                      <w:r>
                        <w:rPr>
                          <w:rFonts w:ascii="Adobe Garamond Pro"/>
                          <w:color w:val="231F20"/>
                          <w:sz w:val="18"/>
                        </w:rPr>
                        <w:t>Here the number of pages should be</w:t>
                      </w:r>
                      <w:r>
                        <w:rPr>
                          <w:rFonts w:ascii="Adobe Garamond Pro"/>
                          <w:color w:val="231F20"/>
                          <w:spacing w:val="-15"/>
                          <w:sz w:val="18"/>
                        </w:rPr>
                        <w:t xml:space="preserve"> </w:t>
                      </w:r>
                      <w:r>
                        <w:rPr>
                          <w:rFonts w:ascii="Adobe Garamond Pro"/>
                          <w:color w:val="231F20"/>
                          <w:sz w:val="18"/>
                        </w:rPr>
                        <w:t>limited.</w:t>
                      </w:r>
                    </w:p>
                  </w:txbxContent>
                </v:textbox>
                <w10:anchorlock/>
              </v:shape>
            </w:pict>
          </mc:Fallback>
        </mc:AlternateContent>
      </w:r>
    </w:p>
    <w:p w:rsidR="00F41142" w:rsidRDefault="00F41142">
      <w:pPr>
        <w:rPr>
          <w:rFonts w:ascii="Adobe Garamond Pro" w:eastAsia="Adobe Garamond Pro" w:hAnsi="Adobe Garamond Pro" w:cs="Adobe Garamond Pro"/>
          <w:sz w:val="14"/>
          <w:szCs w:val="14"/>
        </w:rPr>
      </w:pPr>
    </w:p>
    <w:p w:rsidR="00F41142" w:rsidRDefault="003D4243">
      <w:pPr>
        <w:pStyle w:val="Rubrik4"/>
        <w:numPr>
          <w:ilvl w:val="0"/>
          <w:numId w:val="1"/>
        </w:numPr>
        <w:tabs>
          <w:tab w:val="left" w:pos="839"/>
        </w:tabs>
        <w:spacing w:before="68"/>
        <w:ind w:hanging="360"/>
        <w:rPr>
          <w:b w:val="0"/>
          <w:bCs w:val="0"/>
        </w:rPr>
      </w:pPr>
      <w:r>
        <w:rPr>
          <w:color w:val="231F20"/>
        </w:rPr>
        <w:t>Cooperation, innovation and entrepreneurship – list of</w:t>
      </w:r>
      <w:r>
        <w:rPr>
          <w:color w:val="231F20"/>
          <w:spacing w:val="-3"/>
        </w:rPr>
        <w:t xml:space="preserve"> </w:t>
      </w:r>
      <w:r>
        <w:rPr>
          <w:color w:val="231F20"/>
        </w:rPr>
        <w:t>qualifications</w:t>
      </w:r>
    </w:p>
    <w:p w:rsidR="00F41142" w:rsidRDefault="003D4243">
      <w:pPr>
        <w:pStyle w:val="Liststycke"/>
        <w:numPr>
          <w:ilvl w:val="0"/>
          <w:numId w:val="4"/>
        </w:numPr>
        <w:tabs>
          <w:tab w:val="left" w:pos="839"/>
        </w:tabs>
        <w:rPr>
          <w:rFonts w:ascii="Adobe Garamond Pro" w:eastAsia="Adobe Garamond Pro" w:hAnsi="Adobe Garamond Pro" w:cs="Adobe Garamond Pro"/>
        </w:rPr>
      </w:pPr>
      <w:r>
        <w:rPr>
          <w:rFonts w:ascii="Adobe Garamond Pro"/>
          <w:color w:val="231F20"/>
        </w:rPr>
        <w:t>Formal training in media and</w:t>
      </w:r>
      <w:r>
        <w:rPr>
          <w:rFonts w:ascii="Adobe Garamond Pro"/>
          <w:color w:val="231F20"/>
          <w:spacing w:val="-8"/>
        </w:rPr>
        <w:t xml:space="preserve"> </w:t>
      </w:r>
      <w:r>
        <w:rPr>
          <w:rFonts w:ascii="Adobe Garamond Pro"/>
          <w:color w:val="231F20"/>
        </w:rPr>
        <w:t>communication</w:t>
      </w:r>
    </w:p>
    <w:p w:rsidR="00F41142" w:rsidRDefault="003D4243">
      <w:pPr>
        <w:pStyle w:val="Liststycke"/>
        <w:numPr>
          <w:ilvl w:val="0"/>
          <w:numId w:val="4"/>
        </w:numPr>
        <w:tabs>
          <w:tab w:val="left" w:pos="839"/>
        </w:tabs>
        <w:spacing w:before="44"/>
        <w:rPr>
          <w:rFonts w:ascii="Adobe Garamond Pro" w:eastAsia="Adobe Garamond Pro" w:hAnsi="Adobe Garamond Pro" w:cs="Adobe Garamond Pro"/>
        </w:rPr>
      </w:pPr>
      <w:r>
        <w:rPr>
          <w:rFonts w:ascii="Adobe Garamond Pro"/>
          <w:color w:val="231F20"/>
        </w:rPr>
        <w:t>Information to business/culture sector/associations/industry/public</w:t>
      </w:r>
      <w:r>
        <w:rPr>
          <w:rFonts w:ascii="Adobe Garamond Pro"/>
          <w:color w:val="231F20"/>
          <w:spacing w:val="1"/>
        </w:rPr>
        <w:t xml:space="preserve"> </w:t>
      </w:r>
      <w:r>
        <w:rPr>
          <w:rFonts w:ascii="Adobe Garamond Pro"/>
          <w:color w:val="231F20"/>
        </w:rPr>
        <w:t>sector</w:t>
      </w:r>
    </w:p>
    <w:p w:rsidR="00F41142" w:rsidRDefault="003D4243">
      <w:pPr>
        <w:pStyle w:val="Liststycke"/>
        <w:numPr>
          <w:ilvl w:val="0"/>
          <w:numId w:val="4"/>
        </w:numPr>
        <w:tabs>
          <w:tab w:val="left" w:pos="839"/>
        </w:tabs>
        <w:spacing w:before="44"/>
        <w:rPr>
          <w:rFonts w:ascii="Adobe Garamond Pro" w:eastAsia="Adobe Garamond Pro" w:hAnsi="Adobe Garamond Pro" w:cs="Adobe Garamond Pro"/>
        </w:rPr>
      </w:pPr>
      <w:r>
        <w:rPr>
          <w:rFonts w:ascii="Adobe Garamond Pro"/>
          <w:color w:val="231F20"/>
        </w:rPr>
        <w:t>Advice to business/culture sector/associations/industry/public</w:t>
      </w:r>
      <w:r>
        <w:rPr>
          <w:rFonts w:ascii="Adobe Garamond Pro"/>
          <w:color w:val="231F20"/>
          <w:spacing w:val="2"/>
        </w:rPr>
        <w:t xml:space="preserve"> </w:t>
      </w:r>
      <w:r>
        <w:rPr>
          <w:rFonts w:ascii="Adobe Garamond Pro"/>
          <w:color w:val="231F20"/>
        </w:rPr>
        <w:t>sector</w:t>
      </w:r>
    </w:p>
    <w:p w:rsidR="00F41142" w:rsidRDefault="003D4243">
      <w:pPr>
        <w:pStyle w:val="Liststycke"/>
        <w:numPr>
          <w:ilvl w:val="0"/>
          <w:numId w:val="4"/>
        </w:numPr>
        <w:tabs>
          <w:tab w:val="left" w:pos="839"/>
        </w:tabs>
        <w:spacing w:before="44" w:line="278" w:lineRule="auto"/>
        <w:ind w:right="218"/>
        <w:rPr>
          <w:rFonts w:ascii="Adobe Garamond Pro" w:eastAsia="Adobe Garamond Pro" w:hAnsi="Adobe Garamond Pro" w:cs="Adobe Garamond Pro"/>
        </w:rPr>
      </w:pPr>
      <w:r>
        <w:rPr>
          <w:rFonts w:ascii="Adobe Garamond Pro"/>
          <w:color w:val="231F20"/>
        </w:rPr>
        <w:t>Development of information and educational material for the general public, other professional groups,</w:t>
      </w:r>
      <w:r>
        <w:rPr>
          <w:rFonts w:ascii="Adobe Garamond Pro"/>
          <w:color w:val="231F20"/>
          <w:spacing w:val="3"/>
        </w:rPr>
        <w:t xml:space="preserve"> </w:t>
      </w:r>
      <w:r>
        <w:rPr>
          <w:rFonts w:ascii="Adobe Garamond Pro"/>
          <w:color w:val="231F20"/>
        </w:rPr>
        <w:t>etc.</w:t>
      </w:r>
    </w:p>
    <w:p w:rsidR="00F41142" w:rsidRDefault="003D4243">
      <w:pPr>
        <w:pStyle w:val="Liststycke"/>
        <w:numPr>
          <w:ilvl w:val="0"/>
          <w:numId w:val="4"/>
        </w:numPr>
        <w:tabs>
          <w:tab w:val="left" w:pos="839"/>
        </w:tabs>
        <w:spacing w:line="279" w:lineRule="exact"/>
        <w:rPr>
          <w:rFonts w:ascii="Adobe Garamond Pro" w:eastAsia="Adobe Garamond Pro" w:hAnsi="Adobe Garamond Pro" w:cs="Adobe Garamond Pro"/>
        </w:rPr>
      </w:pPr>
      <w:r>
        <w:rPr>
          <w:rFonts w:ascii="Adobe Garamond Pro"/>
          <w:color w:val="231F20"/>
        </w:rPr>
        <w:t>Participation in various</w:t>
      </w:r>
      <w:r>
        <w:rPr>
          <w:rFonts w:ascii="Adobe Garamond Pro"/>
          <w:color w:val="231F20"/>
          <w:spacing w:val="-3"/>
        </w:rPr>
        <w:t xml:space="preserve"> </w:t>
      </w:r>
      <w:r>
        <w:rPr>
          <w:rFonts w:ascii="Adobe Garamond Pro"/>
          <w:color w:val="231F20"/>
        </w:rPr>
        <w:t>media</w:t>
      </w:r>
    </w:p>
    <w:p w:rsidR="00F41142" w:rsidRDefault="003D4243">
      <w:pPr>
        <w:pStyle w:val="Liststycke"/>
        <w:numPr>
          <w:ilvl w:val="0"/>
          <w:numId w:val="4"/>
        </w:numPr>
        <w:tabs>
          <w:tab w:val="left" w:pos="838"/>
        </w:tabs>
        <w:spacing w:before="44"/>
        <w:ind w:left="837" w:hanging="359"/>
        <w:rPr>
          <w:rFonts w:ascii="Adobe Garamond Pro" w:eastAsia="Adobe Garamond Pro" w:hAnsi="Adobe Garamond Pro" w:cs="Adobe Garamond Pro"/>
        </w:rPr>
      </w:pPr>
      <w:r>
        <w:rPr>
          <w:rFonts w:ascii="Adobe Garamond Pro"/>
          <w:color w:val="231F20"/>
        </w:rPr>
        <w:t>Examples showing innovation within e.g. education, research or other</w:t>
      </w:r>
      <w:r>
        <w:rPr>
          <w:rFonts w:ascii="Adobe Garamond Pro"/>
          <w:color w:val="231F20"/>
          <w:spacing w:val="-9"/>
        </w:rPr>
        <w:t xml:space="preserve"> </w:t>
      </w:r>
      <w:r>
        <w:rPr>
          <w:rFonts w:ascii="Adobe Garamond Pro"/>
          <w:color w:val="231F20"/>
        </w:rPr>
        <w:t>area</w:t>
      </w:r>
    </w:p>
    <w:p w:rsidR="00F41142" w:rsidRDefault="003D4243">
      <w:pPr>
        <w:pStyle w:val="Liststycke"/>
        <w:numPr>
          <w:ilvl w:val="0"/>
          <w:numId w:val="4"/>
        </w:numPr>
        <w:tabs>
          <w:tab w:val="left" w:pos="839"/>
        </w:tabs>
        <w:spacing w:before="44"/>
        <w:rPr>
          <w:rFonts w:ascii="Adobe Garamond Pro" w:eastAsia="Adobe Garamond Pro" w:hAnsi="Adobe Garamond Pro" w:cs="Adobe Garamond Pro"/>
        </w:rPr>
      </w:pPr>
      <w:r>
        <w:rPr>
          <w:rFonts w:ascii="Adobe Garamond Pro"/>
          <w:color w:val="231F20"/>
        </w:rPr>
        <w:t>Examples showing</w:t>
      </w:r>
      <w:r>
        <w:rPr>
          <w:rFonts w:ascii="Adobe Garamond Pro"/>
          <w:color w:val="231F20"/>
          <w:spacing w:val="-6"/>
        </w:rPr>
        <w:t xml:space="preserve"> </w:t>
      </w:r>
      <w:r>
        <w:rPr>
          <w:rFonts w:ascii="Adobe Garamond Pro"/>
          <w:color w:val="231F20"/>
        </w:rPr>
        <w:t>entrepreneurship</w:t>
      </w:r>
    </w:p>
    <w:p w:rsidR="00F41142" w:rsidRDefault="003D4243">
      <w:pPr>
        <w:pStyle w:val="Liststycke"/>
        <w:numPr>
          <w:ilvl w:val="0"/>
          <w:numId w:val="4"/>
        </w:numPr>
        <w:tabs>
          <w:tab w:val="left" w:pos="839"/>
        </w:tabs>
        <w:spacing w:before="44"/>
        <w:rPr>
          <w:rFonts w:ascii="Adobe Garamond Pro" w:eastAsia="Adobe Garamond Pro" w:hAnsi="Adobe Garamond Pro" w:cs="Adobe Garamond Pro"/>
        </w:rPr>
      </w:pPr>
      <w:r>
        <w:rPr>
          <w:rFonts w:ascii="Adobe Garamond Pro"/>
          <w:color w:val="231F20"/>
        </w:rPr>
        <w:t>List of</w:t>
      </w:r>
      <w:r>
        <w:rPr>
          <w:rFonts w:ascii="Adobe Garamond Pro"/>
          <w:color w:val="231F20"/>
          <w:spacing w:val="-4"/>
        </w:rPr>
        <w:t xml:space="preserve"> </w:t>
      </w:r>
      <w:r>
        <w:rPr>
          <w:rFonts w:ascii="Adobe Garamond Pro"/>
          <w:color w:val="231F20"/>
        </w:rPr>
        <w:t>patents</w:t>
      </w:r>
    </w:p>
    <w:p w:rsidR="00F41142" w:rsidRDefault="00F41142">
      <w:pPr>
        <w:spacing w:before="3"/>
        <w:rPr>
          <w:rFonts w:ascii="Adobe Garamond Pro" w:eastAsia="Adobe Garamond Pro" w:hAnsi="Adobe Garamond Pro" w:cs="Adobe Garamond Pro"/>
          <w:sz w:val="19"/>
          <w:szCs w:val="19"/>
        </w:rPr>
      </w:pPr>
    </w:p>
    <w:p w:rsidR="00F41142" w:rsidRDefault="003D4243">
      <w:pPr>
        <w:pStyle w:val="Rubrik4"/>
        <w:ind w:left="118" w:right="296"/>
        <w:rPr>
          <w:b w:val="0"/>
          <w:bCs w:val="0"/>
        </w:rPr>
      </w:pPr>
      <w:r>
        <w:rPr>
          <w:color w:val="231F20"/>
        </w:rPr>
        <w:t>Attachments</w:t>
      </w:r>
    </w:p>
    <w:p w:rsidR="00F41142" w:rsidRDefault="003D4243">
      <w:pPr>
        <w:pStyle w:val="Brdtext"/>
        <w:ind w:left="118" w:right="296"/>
      </w:pPr>
      <w:r>
        <w:rPr>
          <w:color w:val="231F20"/>
        </w:rPr>
        <w:t>A total of 10 pages maximum of carefully selected attachments may be included to illustrate  and document the</w:t>
      </w:r>
      <w:r>
        <w:rPr>
          <w:color w:val="231F20"/>
          <w:spacing w:val="-6"/>
        </w:rPr>
        <w:t xml:space="preserve"> </w:t>
      </w:r>
      <w:r>
        <w:rPr>
          <w:color w:val="231F20"/>
        </w:rPr>
        <w:t>activities.</w:t>
      </w:r>
    </w:p>
    <w:p w:rsidR="00F41142" w:rsidRDefault="00F41142">
      <w:pPr>
        <w:sectPr w:rsidR="00F41142">
          <w:pgSz w:w="11910" w:h="16840"/>
          <w:pgMar w:top="1460" w:right="1200" w:bottom="280" w:left="1300" w:header="1253" w:footer="0" w:gutter="0"/>
          <w:cols w:space="720"/>
        </w:sectPr>
      </w:pPr>
    </w:p>
    <w:p w:rsidR="00F41142" w:rsidRDefault="00F41142">
      <w:pPr>
        <w:spacing w:before="7"/>
        <w:rPr>
          <w:rFonts w:ascii="Adobe Garamond Pro" w:eastAsia="Adobe Garamond Pro" w:hAnsi="Adobe Garamond Pro" w:cs="Adobe Garamond Pro"/>
        </w:rPr>
      </w:pPr>
    </w:p>
    <w:p w:rsidR="00F41142" w:rsidRDefault="003D4243">
      <w:pPr>
        <w:pStyle w:val="Rubrik1"/>
        <w:tabs>
          <w:tab w:val="left" w:pos="1421"/>
        </w:tabs>
        <w:ind w:right="296"/>
        <w:rPr>
          <w:b w:val="0"/>
          <w:bCs w:val="0"/>
        </w:rPr>
      </w:pPr>
      <w:r>
        <w:rPr>
          <w:color w:val="231F20"/>
        </w:rPr>
        <w:t>H</w:t>
      </w:r>
      <w:r>
        <w:rPr>
          <w:color w:val="231F20"/>
        </w:rPr>
        <w:tab/>
        <w:t>OTHER RELEVANT</w:t>
      </w:r>
      <w:r>
        <w:rPr>
          <w:color w:val="231F20"/>
          <w:spacing w:val="-7"/>
        </w:rPr>
        <w:t xml:space="preserve"> </w:t>
      </w:r>
      <w:r>
        <w:rPr>
          <w:color w:val="231F20"/>
        </w:rPr>
        <w:t>QUALIFICATIONS</w:t>
      </w:r>
    </w:p>
    <w:p w:rsidR="00F41142" w:rsidRDefault="003D4243">
      <w:pPr>
        <w:spacing w:before="167"/>
        <w:ind w:left="118" w:right="296"/>
        <w:rPr>
          <w:rFonts w:ascii="Adobe Garamond Pro" w:eastAsia="Adobe Garamond Pro" w:hAnsi="Adobe Garamond Pro" w:cs="Adobe Garamond Pro"/>
        </w:rPr>
      </w:pPr>
      <w:r>
        <w:rPr>
          <w:rFonts w:ascii="Adobe Garamond Pro"/>
          <w:i/>
          <w:color w:val="231F20"/>
        </w:rPr>
        <w:t>The aim of this portfolio is to enable the applicant to list qualifications that are not represented in the other portfolios. These could be clinical activity, cultural work, cooperation with industry or other professional experience which could be relevant to the position or the employment</w:t>
      </w:r>
      <w:r>
        <w:rPr>
          <w:rFonts w:ascii="Adobe Garamond Pro"/>
          <w:i/>
          <w:color w:val="231F20"/>
          <w:spacing w:val="3"/>
        </w:rPr>
        <w:t xml:space="preserve"> </w:t>
      </w:r>
      <w:r>
        <w:rPr>
          <w:rFonts w:ascii="Adobe Garamond Pro"/>
          <w:i/>
          <w:color w:val="231F20"/>
        </w:rPr>
        <w:t>profile.</w:t>
      </w:r>
    </w:p>
    <w:p w:rsidR="00F41142" w:rsidRDefault="00F41142">
      <w:pPr>
        <w:spacing w:before="5"/>
        <w:rPr>
          <w:rFonts w:ascii="Adobe Garamond Pro" w:eastAsia="Adobe Garamond Pro" w:hAnsi="Adobe Garamond Pro" w:cs="Adobe Garamond Pro"/>
          <w:i/>
        </w:rPr>
      </w:pPr>
    </w:p>
    <w:p w:rsidR="00F41142" w:rsidRDefault="00A024B5">
      <w:pPr>
        <w:ind w:left="288"/>
        <w:rPr>
          <w:rFonts w:ascii="Adobe Garamond Pro" w:eastAsia="Adobe Garamond Pro" w:hAnsi="Adobe Garamond Pro" w:cs="Adobe Garamond Pro"/>
          <w:sz w:val="20"/>
          <w:szCs w:val="20"/>
        </w:rPr>
      </w:pPr>
      <w:r>
        <w:rPr>
          <w:rFonts w:ascii="Adobe Garamond Pro" w:eastAsia="Adobe Garamond Pro" w:hAnsi="Adobe Garamond Pro" w:cs="Adobe Garamond Pro"/>
          <w:noProof/>
          <w:sz w:val="20"/>
          <w:szCs w:val="20"/>
        </w:rPr>
        <mc:AlternateContent>
          <mc:Choice Requires="wps">
            <w:drawing>
              <wp:inline distT="0" distB="0" distL="0" distR="0">
                <wp:extent cx="5721350" cy="853440"/>
                <wp:effectExtent l="0" t="0" r="6350" b="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350" cy="853440"/>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41142" w:rsidRDefault="003D4243">
                            <w:pPr>
                              <w:spacing w:before="48" w:line="271" w:lineRule="auto"/>
                              <w:ind w:left="108" w:right="105"/>
                              <w:jc w:val="both"/>
                              <w:rPr>
                                <w:rFonts w:ascii="Adobe Garamond Pro" w:eastAsia="Adobe Garamond Pro" w:hAnsi="Adobe Garamond Pro" w:cs="Adobe Garamond Pro"/>
                                <w:sz w:val="18"/>
                                <w:szCs w:val="18"/>
                              </w:rPr>
                            </w:pPr>
                            <w:r>
                              <w:rPr>
                                <w:rFonts w:ascii="Adobe Garamond Pro" w:eastAsia="Adobe Garamond Pro" w:hAnsi="Adobe Garamond Pro" w:cs="Adobe Garamond Pro"/>
                                <w:i/>
                                <w:color w:val="231F20"/>
                                <w:sz w:val="18"/>
                                <w:szCs w:val="18"/>
                              </w:rPr>
                              <w:t xml:space="preserve">Instructions for the faculty: </w:t>
                            </w:r>
                            <w:r>
                              <w:rPr>
                                <w:rFonts w:ascii="Adobe Garamond Pro" w:eastAsia="Adobe Garamond Pro" w:hAnsi="Adobe Garamond Pro" w:cs="Adobe Garamond Pro"/>
                                <w:color w:val="231F20"/>
                                <w:sz w:val="18"/>
                                <w:szCs w:val="18"/>
                              </w:rPr>
                              <w:t xml:space="preserve">Here each faculty adds further instructions as deemed suitable. This portfolio is to be considered as  a faculty-specific portfolio if there are qualifications that are relevant to the field but not included in the other portfolios. This portfolio is not a requirement if it is considered superfluous, hence the italics in the list of contents on page 1. If a faculty wants to reformulate the heading, for example </w:t>
                            </w:r>
                            <w:r>
                              <w:rPr>
                                <w:rFonts w:ascii="Times New Roman" w:eastAsia="Times New Roman" w:hAnsi="Times New Roman" w:cs="Times New Roman"/>
                                <w:color w:val="231F20"/>
                                <w:sz w:val="18"/>
                                <w:szCs w:val="18"/>
                              </w:rPr>
                              <w:t>“</w:t>
                            </w:r>
                            <w:r>
                              <w:rPr>
                                <w:rFonts w:ascii="Adobe Garamond Pro" w:eastAsia="Adobe Garamond Pro" w:hAnsi="Adobe Garamond Pro" w:cs="Adobe Garamond Pro"/>
                                <w:color w:val="231F20"/>
                                <w:sz w:val="18"/>
                                <w:szCs w:val="18"/>
                              </w:rPr>
                              <w:t>H Clinical qualifications”, it may do so. The faculty can also choose to  include subheadings in this</w:t>
                            </w:r>
                            <w:r>
                              <w:rPr>
                                <w:rFonts w:ascii="Adobe Garamond Pro" w:eastAsia="Adobe Garamond Pro" w:hAnsi="Adobe Garamond Pro" w:cs="Adobe Garamond Pro"/>
                                <w:color w:val="231F20"/>
                                <w:spacing w:val="-20"/>
                                <w:sz w:val="18"/>
                                <w:szCs w:val="18"/>
                              </w:rPr>
                              <w:t xml:space="preserve"> </w:t>
                            </w:r>
                            <w:r>
                              <w:rPr>
                                <w:rFonts w:ascii="Adobe Garamond Pro" w:eastAsia="Adobe Garamond Pro" w:hAnsi="Adobe Garamond Pro" w:cs="Adobe Garamond Pro"/>
                                <w:color w:val="231F20"/>
                                <w:sz w:val="18"/>
                                <w:szCs w:val="18"/>
                              </w:rPr>
                              <w:t>portfolio.</w:t>
                            </w:r>
                          </w:p>
                        </w:txbxContent>
                      </wps:txbx>
                      <wps:bodyPr rot="0" vert="horz" wrap="square" lIns="0" tIns="0" rIns="0" bIns="0" anchor="t" anchorCtr="0" upright="1">
                        <a:noAutofit/>
                      </wps:bodyPr>
                    </wps:wsp>
                  </a:graphicData>
                </a:graphic>
              </wp:inline>
            </w:drawing>
          </mc:Choice>
          <mc:Fallback>
            <w:pict>
              <v:shape id="Text Box 19" o:spid="_x0000_s1041" type="#_x0000_t202" style="width:450.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" filled="f" strokecolor="#231f20" strokeweight=".48pt">
                <v:path arrowok="t"/>
                <v:textbox inset="0,0,0,0">
                  <w:txbxContent>
                    <w:p w:rsidR="00F41142" w:rsidRDefault="003D4243">
                      <w:pPr>
                        <w:spacing w:before="48" w:line="271" w:lineRule="auto"/>
                        <w:ind w:left="108" w:right="105"/>
                        <w:jc w:val="both"/>
                        <w:rPr>
                          <w:rFonts w:ascii="Adobe Garamond Pro" w:eastAsia="Adobe Garamond Pro" w:hAnsi="Adobe Garamond Pro" w:cs="Adobe Garamond Pro"/>
                          <w:sz w:val="18"/>
                          <w:szCs w:val="18"/>
                        </w:rPr>
                      </w:pPr>
                      <w:r>
                        <w:rPr>
                          <w:rFonts w:ascii="Adobe Garamond Pro" w:eastAsia="Adobe Garamond Pro" w:hAnsi="Adobe Garamond Pro" w:cs="Adobe Garamond Pro"/>
                          <w:i/>
                          <w:color w:val="231F20"/>
                          <w:sz w:val="18"/>
                          <w:szCs w:val="18"/>
                        </w:rPr>
                        <w:t xml:space="preserve">Instructions for the faculty: </w:t>
                      </w:r>
                      <w:r>
                        <w:rPr>
                          <w:rFonts w:ascii="Adobe Garamond Pro" w:eastAsia="Adobe Garamond Pro" w:hAnsi="Adobe Garamond Pro" w:cs="Adobe Garamond Pro"/>
                          <w:color w:val="231F20"/>
                          <w:sz w:val="18"/>
                          <w:szCs w:val="18"/>
                        </w:rPr>
                        <w:t xml:space="preserve">Here each faculty adds further instructions as deemed suitable. This portfolio is to be considered as  a faculty-specific portfolio if there are qualifications that are relevant to the field but not included in the other portfolios. This portfolio is not a requirement if it is considered superfluous, hence the italics in the list of contents on page 1. If a faculty wants to reformulate the heading, for example </w:t>
                      </w:r>
                      <w:r>
                        <w:rPr>
                          <w:rFonts w:ascii="Times New Roman" w:eastAsia="Times New Roman" w:hAnsi="Times New Roman" w:cs="Times New Roman"/>
                          <w:color w:val="231F20"/>
                          <w:sz w:val="18"/>
                          <w:szCs w:val="18"/>
                        </w:rPr>
                        <w:t>“</w:t>
                      </w:r>
                      <w:r>
                        <w:rPr>
                          <w:rFonts w:ascii="Adobe Garamond Pro" w:eastAsia="Adobe Garamond Pro" w:hAnsi="Adobe Garamond Pro" w:cs="Adobe Garamond Pro"/>
                          <w:color w:val="231F20"/>
                          <w:sz w:val="18"/>
                          <w:szCs w:val="18"/>
                        </w:rPr>
                        <w:t>H Clinical qualifications”, it may do so. The faculty can also choose to  include subheadings in this</w:t>
                      </w:r>
                      <w:r>
                        <w:rPr>
                          <w:rFonts w:ascii="Adobe Garamond Pro" w:eastAsia="Adobe Garamond Pro" w:hAnsi="Adobe Garamond Pro" w:cs="Adobe Garamond Pro"/>
                          <w:color w:val="231F20"/>
                          <w:spacing w:val="-20"/>
                          <w:sz w:val="18"/>
                          <w:szCs w:val="18"/>
                        </w:rPr>
                        <w:t xml:space="preserve"> </w:t>
                      </w:r>
                      <w:r>
                        <w:rPr>
                          <w:rFonts w:ascii="Adobe Garamond Pro" w:eastAsia="Adobe Garamond Pro" w:hAnsi="Adobe Garamond Pro" w:cs="Adobe Garamond Pro"/>
                          <w:color w:val="231F20"/>
                          <w:sz w:val="18"/>
                          <w:szCs w:val="18"/>
                        </w:rPr>
                        <w:t>portfolio.</w:t>
                      </w:r>
                    </w:p>
                  </w:txbxContent>
                </v:textbox>
                <w10:anchorlock/>
              </v:shape>
            </w:pict>
          </mc:Fallback>
        </mc:AlternateContent>
      </w:r>
    </w:p>
    <w:p w:rsidR="00F41142" w:rsidRDefault="00F41142">
      <w:pPr>
        <w:rPr>
          <w:rFonts w:ascii="Adobe Garamond Pro" w:eastAsia="Adobe Garamond Pro" w:hAnsi="Adobe Garamond Pro" w:cs="Adobe Garamond Pro"/>
          <w:sz w:val="20"/>
          <w:szCs w:val="20"/>
        </w:rPr>
        <w:sectPr w:rsidR="00F41142">
          <w:pgSz w:w="11910" w:h="16840"/>
          <w:pgMar w:top="1460" w:right="1200" w:bottom="280" w:left="1300" w:header="1253" w:footer="0" w:gutter="0"/>
          <w:cols w:space="720"/>
        </w:sectPr>
      </w:pPr>
    </w:p>
    <w:p w:rsidR="00F41142" w:rsidRDefault="003D4243">
      <w:pPr>
        <w:pStyle w:val="Rubrik1"/>
        <w:tabs>
          <w:tab w:val="left" w:pos="2355"/>
        </w:tabs>
        <w:spacing w:before="13"/>
        <w:ind w:left="183"/>
        <w:rPr>
          <w:b w:val="0"/>
          <w:bCs w:val="0"/>
        </w:rPr>
      </w:pPr>
      <w:r>
        <w:rPr>
          <w:color w:val="231F20"/>
        </w:rPr>
        <w:lastRenderedPageBreak/>
        <w:t>APPENDIX</w:t>
      </w:r>
      <w:r>
        <w:rPr>
          <w:color w:val="231F20"/>
          <w:spacing w:val="-2"/>
        </w:rPr>
        <w:t xml:space="preserve"> </w:t>
      </w:r>
      <w:r>
        <w:rPr>
          <w:color w:val="231F20"/>
        </w:rPr>
        <w:t>B:</w:t>
      </w:r>
      <w:r>
        <w:rPr>
          <w:color w:val="231F20"/>
        </w:rPr>
        <w:tab/>
        <w:t>CURRICULUM</w:t>
      </w:r>
      <w:r>
        <w:rPr>
          <w:color w:val="231F20"/>
          <w:spacing w:val="-3"/>
        </w:rPr>
        <w:t xml:space="preserve"> </w:t>
      </w:r>
      <w:r>
        <w:rPr>
          <w:color w:val="231F20"/>
        </w:rPr>
        <w:t>VITAE</w:t>
      </w:r>
    </w:p>
    <w:p w:rsidR="00F41142" w:rsidRDefault="00F41142">
      <w:pPr>
        <w:spacing w:before="6"/>
        <w:rPr>
          <w:rFonts w:ascii="Frutiger LT Std 45 Light" w:eastAsia="Frutiger LT Std 45 Light" w:hAnsi="Frutiger LT Std 45 Light" w:cs="Frutiger LT Std 45 Light"/>
          <w:b/>
          <w:bCs/>
          <w:sz w:val="26"/>
          <w:szCs w:val="26"/>
        </w:rPr>
      </w:pPr>
    </w:p>
    <w:p w:rsidR="00F41142" w:rsidRDefault="003D4243">
      <w:pPr>
        <w:pStyle w:val="Brdtext"/>
        <w:ind w:left="183"/>
        <w:rPr>
          <w:rFonts w:cs="Adobe Garamond Pro"/>
        </w:rPr>
      </w:pPr>
      <w:r>
        <w:rPr>
          <w:b/>
          <w:color w:val="231F20"/>
        </w:rPr>
        <w:t>Contact</w:t>
      </w:r>
      <w:r>
        <w:rPr>
          <w:b/>
          <w:color w:val="231F20"/>
          <w:spacing w:val="2"/>
        </w:rPr>
        <w:t xml:space="preserve"> </w:t>
      </w:r>
      <w:r>
        <w:rPr>
          <w:b/>
          <w:color w:val="231F20"/>
        </w:rPr>
        <w:t>information</w:t>
      </w:r>
    </w:p>
    <w:p w:rsidR="00F41142" w:rsidRDefault="003D4243">
      <w:pPr>
        <w:pStyle w:val="Brdtext"/>
        <w:ind w:left="677" w:right="5374"/>
        <w:jc w:val="both"/>
      </w:pPr>
      <w:r>
        <w:rPr>
          <w:color w:val="231F20"/>
        </w:rPr>
        <w:t>Address, telephone number (home) Address, telephone number (work) Email</w:t>
      </w:r>
    </w:p>
    <w:p w:rsidR="00F41142" w:rsidRDefault="00F41142">
      <w:pPr>
        <w:spacing w:before="3"/>
        <w:rPr>
          <w:rFonts w:ascii="Adobe Garamond Pro" w:eastAsia="Adobe Garamond Pro" w:hAnsi="Adobe Garamond Pro" w:cs="Adobe Garamond Pro"/>
        </w:rPr>
      </w:pPr>
    </w:p>
    <w:p w:rsidR="00F41142" w:rsidRDefault="003D4243">
      <w:pPr>
        <w:pStyle w:val="Brdtext"/>
        <w:ind w:left="183"/>
        <w:rPr>
          <w:rFonts w:cs="Adobe Garamond Pro"/>
        </w:rPr>
      </w:pPr>
      <w:r>
        <w:rPr>
          <w:b/>
          <w:color w:val="231F20"/>
        </w:rPr>
        <w:t>Education</w:t>
      </w:r>
    </w:p>
    <w:p w:rsidR="00F41142" w:rsidRDefault="003D4243">
      <w:pPr>
        <w:pStyle w:val="Brdtext"/>
        <w:ind w:left="677"/>
        <w:jc w:val="both"/>
      </w:pPr>
      <w:r>
        <w:rPr>
          <w:color w:val="231F20"/>
        </w:rPr>
        <w:t>Degree, subject, place, title of thesis,</w:t>
      </w:r>
      <w:r>
        <w:rPr>
          <w:color w:val="231F20"/>
          <w:spacing w:val="-14"/>
        </w:rPr>
        <w:t xml:space="preserve"> </w:t>
      </w:r>
      <w:r>
        <w:rPr>
          <w:color w:val="231F20"/>
        </w:rPr>
        <w:t>year</w:t>
      </w:r>
    </w:p>
    <w:p w:rsidR="00F41142" w:rsidRDefault="00F41142">
      <w:pPr>
        <w:spacing w:before="7"/>
        <w:rPr>
          <w:rFonts w:ascii="Adobe Garamond Pro" w:eastAsia="Adobe Garamond Pro" w:hAnsi="Adobe Garamond Pro" w:cs="Adobe Garamond Pro"/>
          <w:sz w:val="20"/>
          <w:szCs w:val="20"/>
        </w:rPr>
      </w:pPr>
    </w:p>
    <w:p w:rsidR="00F41142" w:rsidRDefault="003D4243">
      <w:pPr>
        <w:pStyle w:val="Brdtext"/>
        <w:ind w:left="183"/>
        <w:rPr>
          <w:rFonts w:cs="Adobe Garamond Pro"/>
        </w:rPr>
      </w:pPr>
      <w:r>
        <w:rPr>
          <w:b/>
          <w:color w:val="231F20"/>
        </w:rPr>
        <w:t>Employment, current position at the</w:t>
      </w:r>
      <w:r>
        <w:rPr>
          <w:b/>
          <w:color w:val="231F20"/>
          <w:spacing w:val="2"/>
        </w:rPr>
        <w:t xml:space="preserve"> </w:t>
      </w:r>
      <w:r>
        <w:rPr>
          <w:b/>
          <w:color w:val="231F20"/>
        </w:rPr>
        <w:t>top</w:t>
      </w:r>
    </w:p>
    <w:p w:rsidR="00F41142" w:rsidRDefault="003D4243">
      <w:pPr>
        <w:pStyle w:val="Brdtext"/>
        <w:ind w:left="677"/>
        <w:jc w:val="both"/>
      </w:pPr>
      <w:r>
        <w:rPr>
          <w:color w:val="231F20"/>
        </w:rPr>
        <w:t>(including proportion of research, teaching,</w:t>
      </w:r>
      <w:r>
        <w:rPr>
          <w:color w:val="231F20"/>
          <w:spacing w:val="-6"/>
        </w:rPr>
        <w:t xml:space="preserve"> </w:t>
      </w:r>
      <w:r>
        <w:rPr>
          <w:color w:val="231F20"/>
        </w:rPr>
        <w:t>etc.)</w:t>
      </w:r>
    </w:p>
    <w:p w:rsidR="00F41142" w:rsidRDefault="00F41142">
      <w:pPr>
        <w:spacing w:before="3"/>
        <w:rPr>
          <w:rFonts w:ascii="Adobe Garamond Pro" w:eastAsia="Adobe Garamond Pro" w:hAnsi="Adobe Garamond Pro" w:cs="Adobe Garamond Pro"/>
        </w:rPr>
      </w:pPr>
    </w:p>
    <w:p w:rsidR="00F41142" w:rsidRDefault="003D4243">
      <w:pPr>
        <w:pStyle w:val="Brdtext"/>
        <w:ind w:left="183"/>
        <w:rPr>
          <w:rFonts w:cs="Adobe Garamond Pro"/>
        </w:rPr>
      </w:pPr>
      <w:r>
        <w:rPr>
          <w:b/>
          <w:color w:val="231F20"/>
        </w:rPr>
        <w:t>Postdoc</w:t>
      </w:r>
      <w:r>
        <w:rPr>
          <w:b/>
          <w:color w:val="231F20"/>
          <w:spacing w:val="5"/>
        </w:rPr>
        <w:t xml:space="preserve"> </w:t>
      </w:r>
      <w:r>
        <w:rPr>
          <w:b/>
          <w:color w:val="231F20"/>
        </w:rPr>
        <w:t>stays</w:t>
      </w:r>
    </w:p>
    <w:p w:rsidR="00F41142" w:rsidRDefault="003D4243">
      <w:pPr>
        <w:pStyle w:val="Brdtext"/>
        <w:ind w:left="677"/>
        <w:jc w:val="both"/>
      </w:pPr>
      <w:r>
        <w:rPr>
          <w:color w:val="231F20"/>
        </w:rPr>
        <w:t>(year,</w:t>
      </w:r>
      <w:r>
        <w:rPr>
          <w:color w:val="231F20"/>
          <w:spacing w:val="-3"/>
        </w:rPr>
        <w:t xml:space="preserve"> </w:t>
      </w:r>
      <w:r>
        <w:rPr>
          <w:color w:val="231F20"/>
        </w:rPr>
        <w:t>place)</w:t>
      </w:r>
    </w:p>
    <w:p w:rsidR="00F41142" w:rsidRDefault="00F41142">
      <w:pPr>
        <w:spacing w:before="3"/>
        <w:rPr>
          <w:rFonts w:ascii="Adobe Garamond Pro" w:eastAsia="Adobe Garamond Pro" w:hAnsi="Adobe Garamond Pro" w:cs="Adobe Garamond Pro"/>
        </w:rPr>
      </w:pPr>
    </w:p>
    <w:p w:rsidR="00F41142" w:rsidRDefault="003D4243">
      <w:pPr>
        <w:pStyle w:val="Brdtext"/>
        <w:ind w:left="182"/>
        <w:rPr>
          <w:rFonts w:cs="Adobe Garamond Pro"/>
        </w:rPr>
      </w:pPr>
      <w:r>
        <w:rPr>
          <w:b/>
          <w:color w:val="231F20"/>
        </w:rPr>
        <w:t>Qualification for readership, or</w:t>
      </w:r>
      <w:r>
        <w:rPr>
          <w:b/>
          <w:color w:val="231F20"/>
          <w:spacing w:val="6"/>
        </w:rPr>
        <w:t xml:space="preserve"> </w:t>
      </w:r>
      <w:r>
        <w:rPr>
          <w:b/>
          <w:color w:val="231F20"/>
        </w:rPr>
        <w:t>equivalent</w:t>
      </w:r>
    </w:p>
    <w:p w:rsidR="00F41142" w:rsidRDefault="003D4243">
      <w:pPr>
        <w:pStyle w:val="Brdtext"/>
        <w:ind w:left="677"/>
        <w:jc w:val="both"/>
      </w:pPr>
      <w:r>
        <w:rPr>
          <w:color w:val="231F20"/>
        </w:rPr>
        <w:t>(year)</w:t>
      </w:r>
    </w:p>
    <w:p w:rsidR="00F41142" w:rsidRDefault="00F41142">
      <w:pPr>
        <w:spacing w:before="3"/>
        <w:rPr>
          <w:rFonts w:ascii="Adobe Garamond Pro" w:eastAsia="Adobe Garamond Pro" w:hAnsi="Adobe Garamond Pro" w:cs="Adobe Garamond Pro"/>
        </w:rPr>
      </w:pPr>
    </w:p>
    <w:p w:rsidR="00F41142" w:rsidRDefault="003D4243">
      <w:pPr>
        <w:pStyle w:val="Brdtext"/>
        <w:ind w:left="182"/>
        <w:rPr>
          <w:rFonts w:cs="Adobe Garamond Pro"/>
        </w:rPr>
      </w:pPr>
      <w:r>
        <w:rPr>
          <w:b/>
          <w:color w:val="231F20"/>
        </w:rPr>
        <w:t>Important</w:t>
      </w:r>
      <w:r>
        <w:rPr>
          <w:b/>
          <w:color w:val="231F20"/>
          <w:spacing w:val="3"/>
        </w:rPr>
        <w:t xml:space="preserve"> </w:t>
      </w:r>
      <w:r>
        <w:rPr>
          <w:b/>
          <w:color w:val="231F20"/>
        </w:rPr>
        <w:t>assignments</w:t>
      </w:r>
    </w:p>
    <w:p w:rsidR="00F41142" w:rsidRDefault="003D4243">
      <w:pPr>
        <w:pStyle w:val="Brdtext"/>
        <w:ind w:left="677"/>
        <w:jc w:val="both"/>
      </w:pPr>
      <w:r>
        <w:rPr>
          <w:color w:val="231F20"/>
        </w:rPr>
        <w:t>(year,</w:t>
      </w:r>
      <w:r>
        <w:rPr>
          <w:color w:val="231F20"/>
          <w:spacing w:val="-6"/>
        </w:rPr>
        <w:t xml:space="preserve"> </w:t>
      </w:r>
      <w:r>
        <w:rPr>
          <w:color w:val="231F20"/>
        </w:rPr>
        <w:t>assignment)</w:t>
      </w:r>
    </w:p>
    <w:p w:rsidR="00F41142" w:rsidRDefault="00F41142">
      <w:pPr>
        <w:spacing w:before="3"/>
        <w:rPr>
          <w:rFonts w:ascii="Adobe Garamond Pro" w:eastAsia="Adobe Garamond Pro" w:hAnsi="Adobe Garamond Pro" w:cs="Adobe Garamond Pro"/>
        </w:rPr>
      </w:pPr>
    </w:p>
    <w:p w:rsidR="00F41142" w:rsidRDefault="003D4243">
      <w:pPr>
        <w:pStyle w:val="Brdtext"/>
        <w:ind w:left="182"/>
        <w:rPr>
          <w:rFonts w:cs="Adobe Garamond Pro"/>
        </w:rPr>
      </w:pPr>
      <w:r>
        <w:rPr>
          <w:b/>
          <w:color w:val="231F20"/>
        </w:rPr>
        <w:t>Awards and</w:t>
      </w:r>
      <w:r>
        <w:rPr>
          <w:b/>
          <w:color w:val="231F20"/>
          <w:spacing w:val="4"/>
        </w:rPr>
        <w:t xml:space="preserve"> </w:t>
      </w:r>
      <w:r>
        <w:rPr>
          <w:b/>
          <w:color w:val="231F20"/>
        </w:rPr>
        <w:t>distinctions</w:t>
      </w:r>
    </w:p>
    <w:p w:rsidR="00F41142" w:rsidRDefault="003D4243">
      <w:pPr>
        <w:pStyle w:val="Brdtext"/>
        <w:spacing w:line="540" w:lineRule="atLeast"/>
        <w:ind w:left="182" w:right="4643"/>
        <w:rPr>
          <w:rFonts w:cs="Adobe Garamond Pro"/>
        </w:rPr>
      </w:pPr>
      <w:r>
        <w:rPr>
          <w:b/>
          <w:color w:val="231F20"/>
        </w:rPr>
        <w:t>International research and teaching experience Assignments as editor, referee Scholarly/academic</w:t>
      </w:r>
      <w:r>
        <w:rPr>
          <w:b/>
          <w:color w:val="231F20"/>
          <w:spacing w:val="3"/>
        </w:rPr>
        <w:t xml:space="preserve"> </w:t>
      </w:r>
      <w:r>
        <w:rPr>
          <w:b/>
          <w:color w:val="231F20"/>
        </w:rPr>
        <w:t>societies</w:t>
      </w:r>
    </w:p>
    <w:p w:rsidR="00F41142" w:rsidRDefault="003D4243">
      <w:pPr>
        <w:pStyle w:val="Brdtext"/>
        <w:ind w:left="677"/>
        <w:jc w:val="both"/>
      </w:pPr>
      <w:r>
        <w:rPr>
          <w:color w:val="231F20"/>
        </w:rPr>
        <w:t>(only appointed /elected</w:t>
      </w:r>
      <w:r>
        <w:rPr>
          <w:color w:val="231F20"/>
          <w:spacing w:val="-9"/>
        </w:rPr>
        <w:t xml:space="preserve"> </w:t>
      </w:r>
      <w:r>
        <w:rPr>
          <w:color w:val="231F20"/>
        </w:rPr>
        <w:t>member)</w:t>
      </w:r>
    </w:p>
    <w:p w:rsidR="00F41142" w:rsidRDefault="00F41142">
      <w:pPr>
        <w:spacing w:before="3"/>
        <w:rPr>
          <w:rFonts w:ascii="Adobe Garamond Pro" w:eastAsia="Adobe Garamond Pro" w:hAnsi="Adobe Garamond Pro" w:cs="Adobe Garamond Pro"/>
        </w:rPr>
      </w:pPr>
    </w:p>
    <w:p w:rsidR="00F41142" w:rsidRDefault="003D4243">
      <w:pPr>
        <w:pStyle w:val="Brdtext"/>
        <w:ind w:left="182"/>
        <w:rPr>
          <w:rFonts w:cs="Adobe Garamond Pro"/>
        </w:rPr>
      </w:pPr>
      <w:r>
        <w:rPr>
          <w:b/>
          <w:color w:val="231F20"/>
        </w:rPr>
        <w:t>People who have earned a PhD degree or completed a post-doc stay under your</w:t>
      </w:r>
      <w:r>
        <w:rPr>
          <w:b/>
          <w:color w:val="231F20"/>
          <w:spacing w:val="15"/>
        </w:rPr>
        <w:t xml:space="preserve"> </w:t>
      </w:r>
      <w:r>
        <w:rPr>
          <w:b/>
          <w:color w:val="231F20"/>
        </w:rPr>
        <w:t>supervision</w:t>
      </w:r>
    </w:p>
    <w:p w:rsidR="00F41142" w:rsidRDefault="003D4243">
      <w:pPr>
        <w:pStyle w:val="Brdtext"/>
        <w:ind w:left="676"/>
        <w:jc w:val="both"/>
      </w:pPr>
      <w:r>
        <w:rPr>
          <w:color w:val="231F20"/>
        </w:rPr>
        <w:t>(name,</w:t>
      </w:r>
      <w:r>
        <w:rPr>
          <w:color w:val="231F20"/>
          <w:spacing w:val="-3"/>
        </w:rPr>
        <w:t xml:space="preserve"> </w:t>
      </w:r>
      <w:r>
        <w:rPr>
          <w:color w:val="231F20"/>
        </w:rPr>
        <w:t>period)</w:t>
      </w:r>
    </w:p>
    <w:p w:rsidR="00F41142" w:rsidRDefault="00F41142">
      <w:pPr>
        <w:spacing w:before="3"/>
        <w:rPr>
          <w:rFonts w:ascii="Adobe Garamond Pro" w:eastAsia="Adobe Garamond Pro" w:hAnsi="Adobe Garamond Pro" w:cs="Adobe Garamond Pro"/>
        </w:rPr>
      </w:pPr>
    </w:p>
    <w:p w:rsidR="00F41142" w:rsidRDefault="003D4243">
      <w:pPr>
        <w:pStyle w:val="Brdtext"/>
        <w:ind w:left="117"/>
        <w:rPr>
          <w:rFonts w:cs="Adobe Garamond Pro"/>
        </w:rPr>
      </w:pPr>
      <w:r>
        <w:rPr>
          <w:b/>
          <w:color w:val="231F20"/>
        </w:rPr>
        <w:t>Training in teaching and learning in higher</w:t>
      </w:r>
      <w:r>
        <w:rPr>
          <w:b/>
          <w:color w:val="231F20"/>
          <w:spacing w:val="18"/>
        </w:rPr>
        <w:t xml:space="preserve"> </w:t>
      </w:r>
      <w:r>
        <w:rPr>
          <w:b/>
          <w:color w:val="231F20"/>
        </w:rPr>
        <w:t>education</w:t>
      </w:r>
    </w:p>
    <w:p w:rsidR="00F41142" w:rsidRDefault="003D4243">
      <w:pPr>
        <w:pStyle w:val="Brdtext"/>
        <w:ind w:left="676"/>
        <w:jc w:val="both"/>
      </w:pPr>
      <w:r>
        <w:rPr>
          <w:color w:val="231F20"/>
        </w:rPr>
        <w:t>(training, scope,</w:t>
      </w:r>
      <w:r>
        <w:rPr>
          <w:color w:val="231F20"/>
          <w:spacing w:val="-5"/>
        </w:rPr>
        <w:t xml:space="preserve"> </w:t>
      </w:r>
      <w:r>
        <w:rPr>
          <w:color w:val="231F20"/>
        </w:rPr>
        <w:t>year)</w:t>
      </w:r>
    </w:p>
    <w:p w:rsidR="00F41142" w:rsidRDefault="00F41142">
      <w:pPr>
        <w:spacing w:before="3"/>
        <w:rPr>
          <w:rFonts w:ascii="Adobe Garamond Pro" w:eastAsia="Adobe Garamond Pro" w:hAnsi="Adobe Garamond Pro" w:cs="Adobe Garamond Pro"/>
        </w:rPr>
      </w:pPr>
    </w:p>
    <w:p w:rsidR="00F41142" w:rsidRDefault="003D4243">
      <w:pPr>
        <w:pStyle w:val="Brdtext"/>
        <w:ind w:left="117"/>
        <w:rPr>
          <w:rFonts w:cs="Adobe Garamond Pro"/>
        </w:rPr>
      </w:pPr>
      <w:r>
        <w:rPr>
          <w:b/>
          <w:color w:val="231F20"/>
        </w:rPr>
        <w:t>References</w:t>
      </w:r>
    </w:p>
    <w:p w:rsidR="00F41142" w:rsidRDefault="003D4243">
      <w:pPr>
        <w:pStyle w:val="Brdtext"/>
        <w:ind w:left="117"/>
        <w:rPr>
          <w:rFonts w:cs="Adobe Garamond Pro"/>
        </w:rPr>
      </w:pPr>
      <w:r>
        <w:rPr>
          <w:b/>
          <w:color w:val="231F20"/>
        </w:rPr>
        <w:t>Other relevant information of significance for the</w:t>
      </w:r>
      <w:r>
        <w:rPr>
          <w:b/>
          <w:color w:val="231F20"/>
          <w:spacing w:val="13"/>
        </w:rPr>
        <w:t xml:space="preserve"> </w:t>
      </w:r>
      <w:r>
        <w:rPr>
          <w:b/>
          <w:color w:val="231F20"/>
        </w:rPr>
        <w:t>application</w:t>
      </w:r>
    </w:p>
    <w:sectPr w:rsidR="00F41142">
      <w:pgSz w:w="11910" w:h="16840"/>
      <w:pgMar w:top="1460" w:right="1540" w:bottom="280" w:left="1300" w:header="12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26C" w:rsidRDefault="008C426C">
      <w:r>
        <w:separator/>
      </w:r>
    </w:p>
  </w:endnote>
  <w:endnote w:type="continuationSeparator" w:id="0">
    <w:p w:rsidR="008C426C" w:rsidRDefault="008C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26C" w:rsidRDefault="008C426C">
      <w:r>
        <w:separator/>
      </w:r>
    </w:p>
  </w:footnote>
  <w:footnote w:type="continuationSeparator" w:id="0">
    <w:p w:rsidR="008C426C" w:rsidRDefault="008C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142" w:rsidRDefault="00A024B5">
    <w:pPr>
      <w:spacing w:line="14" w:lineRule="auto"/>
      <w:rPr>
        <w:sz w:val="20"/>
        <w:szCs w:val="20"/>
      </w:rPr>
    </w:pPr>
    <w:r>
      <w:rPr>
        <w:noProof/>
      </w:rPr>
      <mc:AlternateContent>
        <mc:Choice Requires="wps">
          <w:drawing>
            <wp:anchor distT="0" distB="0" distL="114300" distR="114300" simplePos="0" relativeHeight="503295560" behindDoc="1" locked="0" layoutInCell="1" allowOverlap="1">
              <wp:simplePos x="0" y="0"/>
              <wp:positionH relativeFrom="page">
                <wp:posOffset>6656070</wp:posOffset>
              </wp:positionH>
              <wp:positionV relativeFrom="page">
                <wp:posOffset>771525</wp:posOffset>
              </wp:positionV>
              <wp:extent cx="128905" cy="1657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42" w:rsidRDefault="003D4243">
                          <w:pPr>
                            <w:pStyle w:val="Brdtext"/>
                            <w:spacing w:line="246" w:lineRule="exact"/>
                            <w:ind w:left="40"/>
                            <w:rPr>
                              <w:rFonts w:ascii="Arial" w:eastAsia="Arial" w:hAnsi="Arial" w:cs="Arial"/>
                            </w:rPr>
                          </w:pPr>
                          <w:r>
                            <w:fldChar w:fldCharType="begin"/>
                          </w:r>
                          <w:r>
                            <w:rPr>
                              <w:rFonts w:ascii="Arial"/>
                              <w:color w:val="231F20"/>
                            </w:rPr>
                            <w:instrText xml:space="preserve"> PAGE </w:instrText>
                          </w:r>
                          <w:r>
                            <w:fldChar w:fldCharType="separate"/>
                          </w:r>
                          <w:r w:rsidR="00144A4F">
                            <w:rPr>
                              <w:rFonts w:ascii="Arial"/>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524.1pt;margin-top:60.75pt;width:10.15pt;height:13.05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kCdnQIAAJI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" filled="f" stroked="f">
              <v:path arrowok="t"/>
              <v:textbox inset="0,0,0,0">
                <w:txbxContent>
                  <w:p w:rsidR="00F41142" w:rsidRDefault="003D4243">
                    <w:pPr>
                      <w:pStyle w:val="Brdtext"/>
                      <w:spacing w:line="246" w:lineRule="exact"/>
                      <w:ind w:left="40"/>
                      <w:rPr>
                        <w:rFonts w:ascii="Arial" w:eastAsia="Arial" w:hAnsi="Arial" w:cs="Arial"/>
                      </w:rPr>
                    </w:pPr>
                    <w:r>
                      <w:fldChar w:fldCharType="begin"/>
                    </w:r>
                    <w:r>
                      <w:rPr>
                        <w:rFonts w:ascii="Arial"/>
                        <w:color w:val="231F20"/>
                      </w:rPr>
                      <w:instrText xml:space="preserve"> PAGE </w:instrText>
                    </w:r>
                    <w:r>
                      <w:fldChar w:fldCharType="separate"/>
                    </w:r>
                    <w:r w:rsidR="00144A4F">
                      <w:rPr>
                        <w:rFonts w:ascii="Arial"/>
                        <w:noProof/>
                        <w:color w:val="231F20"/>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142" w:rsidRDefault="00F41142">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142" w:rsidRDefault="00A024B5">
    <w:pPr>
      <w:spacing w:line="14" w:lineRule="auto"/>
      <w:rPr>
        <w:sz w:val="20"/>
        <w:szCs w:val="20"/>
      </w:rPr>
    </w:pPr>
    <w:r>
      <w:rPr>
        <w:noProof/>
      </w:rPr>
      <mc:AlternateContent>
        <mc:Choice Requires="wps">
          <w:drawing>
            <wp:anchor distT="0" distB="0" distL="114300" distR="114300" simplePos="0" relativeHeight="503295584" behindDoc="1" locked="0" layoutInCell="1" allowOverlap="1">
              <wp:simplePos x="0" y="0"/>
              <wp:positionH relativeFrom="page">
                <wp:posOffset>6348095</wp:posOffset>
              </wp:positionH>
              <wp:positionV relativeFrom="page">
                <wp:posOffset>782955</wp:posOffset>
              </wp:positionV>
              <wp:extent cx="191135" cy="16573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42" w:rsidRDefault="003D4243">
                          <w:pPr>
                            <w:pStyle w:val="Brdtext"/>
                            <w:spacing w:line="246" w:lineRule="exact"/>
                            <w:ind w:left="40"/>
                            <w:rPr>
                              <w:rFonts w:ascii="Arial" w:eastAsia="Arial" w:hAnsi="Arial" w:cs="Arial"/>
                            </w:rPr>
                          </w:pPr>
                          <w:r>
                            <w:fldChar w:fldCharType="begin"/>
                          </w:r>
                          <w:r>
                            <w:rPr>
                              <w:rFonts w:ascii="Arial"/>
                              <w:color w:val="231F20"/>
                            </w:rPr>
                            <w:instrText xml:space="preserve"> PAGE </w:instrText>
                          </w:r>
                          <w:r>
                            <w:fldChar w:fldCharType="separate"/>
                          </w:r>
                          <w:r w:rsidR="00144A4F">
                            <w:rPr>
                              <w:rFonts w:ascii="Arial"/>
                              <w:noProof/>
                              <w:color w:val="231F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499.85pt;margin-top:61.65pt;width:15.05pt;height:13.05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" filled="f" stroked="f">
              <v:path arrowok="t"/>
              <v:textbox inset="0,0,0,0">
                <w:txbxContent>
                  <w:p w:rsidR="00F41142" w:rsidRDefault="003D4243">
                    <w:pPr>
                      <w:pStyle w:val="Brdtext"/>
                      <w:spacing w:line="246" w:lineRule="exact"/>
                      <w:ind w:left="40"/>
                      <w:rPr>
                        <w:rFonts w:ascii="Arial" w:eastAsia="Arial" w:hAnsi="Arial" w:cs="Arial"/>
                      </w:rPr>
                    </w:pPr>
                    <w:r>
                      <w:fldChar w:fldCharType="begin"/>
                    </w:r>
                    <w:r>
                      <w:rPr>
                        <w:rFonts w:ascii="Arial"/>
                        <w:color w:val="231F20"/>
                      </w:rPr>
                      <w:instrText xml:space="preserve"> PAGE </w:instrText>
                    </w:r>
                    <w:r>
                      <w:fldChar w:fldCharType="separate"/>
                    </w:r>
                    <w:r w:rsidR="00144A4F">
                      <w:rPr>
                        <w:rFonts w:ascii="Arial"/>
                        <w:noProof/>
                        <w:color w:val="231F20"/>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A57"/>
    <w:multiLevelType w:val="hybridMultilevel"/>
    <w:tmpl w:val="2DFC7AA6"/>
    <w:lvl w:ilvl="0" w:tplc="A2841814">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37BC997C">
      <w:start w:val="1"/>
      <w:numFmt w:val="bullet"/>
      <w:lvlText w:val="•"/>
      <w:lvlJc w:val="left"/>
      <w:pPr>
        <w:ind w:left="1696" w:hanging="360"/>
      </w:pPr>
      <w:rPr>
        <w:rFonts w:hint="default"/>
      </w:rPr>
    </w:lvl>
    <w:lvl w:ilvl="2" w:tplc="ADC28A0E">
      <w:start w:val="1"/>
      <w:numFmt w:val="bullet"/>
      <w:lvlText w:val="•"/>
      <w:lvlJc w:val="left"/>
      <w:pPr>
        <w:ind w:left="2552" w:hanging="360"/>
      </w:pPr>
      <w:rPr>
        <w:rFonts w:hint="default"/>
      </w:rPr>
    </w:lvl>
    <w:lvl w:ilvl="3" w:tplc="E258DCA8">
      <w:start w:val="1"/>
      <w:numFmt w:val="bullet"/>
      <w:lvlText w:val="•"/>
      <w:lvlJc w:val="left"/>
      <w:pPr>
        <w:ind w:left="3409" w:hanging="360"/>
      </w:pPr>
      <w:rPr>
        <w:rFonts w:hint="default"/>
      </w:rPr>
    </w:lvl>
    <w:lvl w:ilvl="4" w:tplc="AC40B2B0">
      <w:start w:val="1"/>
      <w:numFmt w:val="bullet"/>
      <w:lvlText w:val="•"/>
      <w:lvlJc w:val="left"/>
      <w:pPr>
        <w:ind w:left="4265" w:hanging="360"/>
      </w:pPr>
      <w:rPr>
        <w:rFonts w:hint="default"/>
      </w:rPr>
    </w:lvl>
    <w:lvl w:ilvl="5" w:tplc="BB30B640">
      <w:start w:val="1"/>
      <w:numFmt w:val="bullet"/>
      <w:lvlText w:val="•"/>
      <w:lvlJc w:val="left"/>
      <w:pPr>
        <w:ind w:left="5122" w:hanging="360"/>
      </w:pPr>
      <w:rPr>
        <w:rFonts w:hint="default"/>
      </w:rPr>
    </w:lvl>
    <w:lvl w:ilvl="6" w:tplc="48FC751A">
      <w:start w:val="1"/>
      <w:numFmt w:val="bullet"/>
      <w:lvlText w:val="•"/>
      <w:lvlJc w:val="left"/>
      <w:pPr>
        <w:ind w:left="5978" w:hanging="360"/>
      </w:pPr>
      <w:rPr>
        <w:rFonts w:hint="default"/>
      </w:rPr>
    </w:lvl>
    <w:lvl w:ilvl="7" w:tplc="ED9ABFAC">
      <w:start w:val="1"/>
      <w:numFmt w:val="bullet"/>
      <w:lvlText w:val="•"/>
      <w:lvlJc w:val="left"/>
      <w:pPr>
        <w:ind w:left="6835" w:hanging="360"/>
      </w:pPr>
      <w:rPr>
        <w:rFonts w:hint="default"/>
      </w:rPr>
    </w:lvl>
    <w:lvl w:ilvl="8" w:tplc="CF08E550">
      <w:start w:val="1"/>
      <w:numFmt w:val="bullet"/>
      <w:lvlText w:val="•"/>
      <w:lvlJc w:val="left"/>
      <w:pPr>
        <w:ind w:left="7691" w:hanging="360"/>
      </w:pPr>
      <w:rPr>
        <w:rFonts w:hint="default"/>
      </w:rPr>
    </w:lvl>
  </w:abstractNum>
  <w:abstractNum w:abstractNumId="1" w15:restartNumberingAfterBreak="0">
    <w:nsid w:val="107A4781"/>
    <w:multiLevelType w:val="hybridMultilevel"/>
    <w:tmpl w:val="AEE40432"/>
    <w:lvl w:ilvl="0" w:tplc="4D7AA7C4">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A89AB3A8">
      <w:start w:val="1"/>
      <w:numFmt w:val="bullet"/>
      <w:lvlText w:val="•"/>
      <w:lvlJc w:val="left"/>
      <w:pPr>
        <w:ind w:left="1696" w:hanging="360"/>
      </w:pPr>
      <w:rPr>
        <w:rFonts w:hint="default"/>
      </w:rPr>
    </w:lvl>
    <w:lvl w:ilvl="2" w:tplc="DD8CFAEA">
      <w:start w:val="1"/>
      <w:numFmt w:val="bullet"/>
      <w:lvlText w:val="•"/>
      <w:lvlJc w:val="left"/>
      <w:pPr>
        <w:ind w:left="2552" w:hanging="360"/>
      </w:pPr>
      <w:rPr>
        <w:rFonts w:hint="default"/>
      </w:rPr>
    </w:lvl>
    <w:lvl w:ilvl="3" w:tplc="88F806F4">
      <w:start w:val="1"/>
      <w:numFmt w:val="bullet"/>
      <w:lvlText w:val="•"/>
      <w:lvlJc w:val="left"/>
      <w:pPr>
        <w:ind w:left="3409" w:hanging="360"/>
      </w:pPr>
      <w:rPr>
        <w:rFonts w:hint="default"/>
      </w:rPr>
    </w:lvl>
    <w:lvl w:ilvl="4" w:tplc="39D06E04">
      <w:start w:val="1"/>
      <w:numFmt w:val="bullet"/>
      <w:lvlText w:val="•"/>
      <w:lvlJc w:val="left"/>
      <w:pPr>
        <w:ind w:left="4265" w:hanging="360"/>
      </w:pPr>
      <w:rPr>
        <w:rFonts w:hint="default"/>
      </w:rPr>
    </w:lvl>
    <w:lvl w:ilvl="5" w:tplc="FEF243D2">
      <w:start w:val="1"/>
      <w:numFmt w:val="bullet"/>
      <w:lvlText w:val="•"/>
      <w:lvlJc w:val="left"/>
      <w:pPr>
        <w:ind w:left="5122" w:hanging="360"/>
      </w:pPr>
      <w:rPr>
        <w:rFonts w:hint="default"/>
      </w:rPr>
    </w:lvl>
    <w:lvl w:ilvl="6" w:tplc="4776CB92">
      <w:start w:val="1"/>
      <w:numFmt w:val="bullet"/>
      <w:lvlText w:val="•"/>
      <w:lvlJc w:val="left"/>
      <w:pPr>
        <w:ind w:left="5978" w:hanging="360"/>
      </w:pPr>
      <w:rPr>
        <w:rFonts w:hint="default"/>
      </w:rPr>
    </w:lvl>
    <w:lvl w:ilvl="7" w:tplc="35FEDED6">
      <w:start w:val="1"/>
      <w:numFmt w:val="bullet"/>
      <w:lvlText w:val="•"/>
      <w:lvlJc w:val="left"/>
      <w:pPr>
        <w:ind w:left="6835" w:hanging="360"/>
      </w:pPr>
      <w:rPr>
        <w:rFonts w:hint="default"/>
      </w:rPr>
    </w:lvl>
    <w:lvl w:ilvl="8" w:tplc="46BE4136">
      <w:start w:val="1"/>
      <w:numFmt w:val="bullet"/>
      <w:lvlText w:val="•"/>
      <w:lvlJc w:val="left"/>
      <w:pPr>
        <w:ind w:left="7691" w:hanging="360"/>
      </w:pPr>
      <w:rPr>
        <w:rFonts w:hint="default"/>
      </w:rPr>
    </w:lvl>
  </w:abstractNum>
  <w:abstractNum w:abstractNumId="2" w15:restartNumberingAfterBreak="0">
    <w:nsid w:val="179153C0"/>
    <w:multiLevelType w:val="hybridMultilevel"/>
    <w:tmpl w:val="4498E2EE"/>
    <w:lvl w:ilvl="0" w:tplc="56487634">
      <w:start w:val="1"/>
      <w:numFmt w:val="decimal"/>
      <w:lvlText w:val="%1."/>
      <w:lvlJc w:val="left"/>
      <w:pPr>
        <w:ind w:left="725" w:hanging="248"/>
        <w:jc w:val="right"/>
      </w:pPr>
      <w:rPr>
        <w:rFonts w:ascii="Frutiger LT Std 45 Light" w:eastAsia="Frutiger LT Std 45 Light" w:hAnsi="Frutiger LT Std 45 Light" w:hint="default"/>
        <w:b/>
        <w:bCs/>
        <w:color w:val="231F20"/>
        <w:w w:val="100"/>
        <w:sz w:val="22"/>
        <w:szCs w:val="22"/>
      </w:rPr>
    </w:lvl>
    <w:lvl w:ilvl="1" w:tplc="2F1A780E">
      <w:start w:val="1"/>
      <w:numFmt w:val="bullet"/>
      <w:lvlText w:val="•"/>
      <w:lvlJc w:val="left"/>
      <w:pPr>
        <w:ind w:left="1588" w:hanging="248"/>
      </w:pPr>
      <w:rPr>
        <w:rFonts w:hint="default"/>
      </w:rPr>
    </w:lvl>
    <w:lvl w:ilvl="2" w:tplc="456A44B4">
      <w:start w:val="1"/>
      <w:numFmt w:val="bullet"/>
      <w:lvlText w:val="•"/>
      <w:lvlJc w:val="left"/>
      <w:pPr>
        <w:ind w:left="2456" w:hanging="248"/>
      </w:pPr>
      <w:rPr>
        <w:rFonts w:hint="default"/>
      </w:rPr>
    </w:lvl>
    <w:lvl w:ilvl="3" w:tplc="3BA0BC42">
      <w:start w:val="1"/>
      <w:numFmt w:val="bullet"/>
      <w:lvlText w:val="•"/>
      <w:lvlJc w:val="left"/>
      <w:pPr>
        <w:ind w:left="3325" w:hanging="248"/>
      </w:pPr>
      <w:rPr>
        <w:rFonts w:hint="default"/>
      </w:rPr>
    </w:lvl>
    <w:lvl w:ilvl="4" w:tplc="BCE2B578">
      <w:start w:val="1"/>
      <w:numFmt w:val="bullet"/>
      <w:lvlText w:val="•"/>
      <w:lvlJc w:val="left"/>
      <w:pPr>
        <w:ind w:left="4193" w:hanging="248"/>
      </w:pPr>
      <w:rPr>
        <w:rFonts w:hint="default"/>
      </w:rPr>
    </w:lvl>
    <w:lvl w:ilvl="5" w:tplc="4228469A">
      <w:start w:val="1"/>
      <w:numFmt w:val="bullet"/>
      <w:lvlText w:val="•"/>
      <w:lvlJc w:val="left"/>
      <w:pPr>
        <w:ind w:left="5062" w:hanging="248"/>
      </w:pPr>
      <w:rPr>
        <w:rFonts w:hint="default"/>
      </w:rPr>
    </w:lvl>
    <w:lvl w:ilvl="6" w:tplc="E618A77C">
      <w:start w:val="1"/>
      <w:numFmt w:val="bullet"/>
      <w:lvlText w:val="•"/>
      <w:lvlJc w:val="left"/>
      <w:pPr>
        <w:ind w:left="5930" w:hanging="248"/>
      </w:pPr>
      <w:rPr>
        <w:rFonts w:hint="default"/>
      </w:rPr>
    </w:lvl>
    <w:lvl w:ilvl="7" w:tplc="D93ECC46">
      <w:start w:val="1"/>
      <w:numFmt w:val="bullet"/>
      <w:lvlText w:val="•"/>
      <w:lvlJc w:val="left"/>
      <w:pPr>
        <w:ind w:left="6799" w:hanging="248"/>
      </w:pPr>
      <w:rPr>
        <w:rFonts w:hint="default"/>
      </w:rPr>
    </w:lvl>
    <w:lvl w:ilvl="8" w:tplc="3C669F6C">
      <w:start w:val="1"/>
      <w:numFmt w:val="bullet"/>
      <w:lvlText w:val="•"/>
      <w:lvlJc w:val="left"/>
      <w:pPr>
        <w:ind w:left="7667" w:hanging="248"/>
      </w:pPr>
      <w:rPr>
        <w:rFonts w:hint="default"/>
      </w:rPr>
    </w:lvl>
  </w:abstractNum>
  <w:abstractNum w:abstractNumId="3" w15:restartNumberingAfterBreak="0">
    <w:nsid w:val="1A6E11FF"/>
    <w:multiLevelType w:val="hybridMultilevel"/>
    <w:tmpl w:val="4AD8A322"/>
    <w:lvl w:ilvl="0" w:tplc="C032E494">
      <w:start w:val="5"/>
      <w:numFmt w:val="upperLetter"/>
      <w:lvlText w:val="%1"/>
      <w:lvlJc w:val="left"/>
      <w:pPr>
        <w:ind w:left="1415" w:hanging="1303"/>
        <w:jc w:val="left"/>
      </w:pPr>
      <w:rPr>
        <w:rFonts w:ascii="Frutiger LT Std 45 Light" w:eastAsia="Frutiger LT Std 45 Light" w:hAnsi="Frutiger LT Std 45 Light" w:hint="default"/>
        <w:color w:val="231F20"/>
        <w:w w:val="100"/>
        <w:sz w:val="22"/>
        <w:szCs w:val="22"/>
      </w:rPr>
    </w:lvl>
    <w:lvl w:ilvl="1" w:tplc="941EA93E">
      <w:start w:val="1"/>
      <w:numFmt w:val="bullet"/>
      <w:lvlText w:val="•"/>
      <w:lvlJc w:val="left"/>
      <w:pPr>
        <w:ind w:left="2236" w:hanging="1303"/>
      </w:pPr>
      <w:rPr>
        <w:rFonts w:hint="default"/>
      </w:rPr>
    </w:lvl>
    <w:lvl w:ilvl="2" w:tplc="6066C52C">
      <w:start w:val="1"/>
      <w:numFmt w:val="bullet"/>
      <w:lvlText w:val="•"/>
      <w:lvlJc w:val="left"/>
      <w:pPr>
        <w:ind w:left="3052" w:hanging="1303"/>
      </w:pPr>
      <w:rPr>
        <w:rFonts w:hint="default"/>
      </w:rPr>
    </w:lvl>
    <w:lvl w:ilvl="3" w:tplc="CC8481F2">
      <w:start w:val="1"/>
      <w:numFmt w:val="bullet"/>
      <w:lvlText w:val="•"/>
      <w:lvlJc w:val="left"/>
      <w:pPr>
        <w:ind w:left="3869" w:hanging="1303"/>
      </w:pPr>
      <w:rPr>
        <w:rFonts w:hint="default"/>
      </w:rPr>
    </w:lvl>
    <w:lvl w:ilvl="4" w:tplc="AE080814">
      <w:start w:val="1"/>
      <w:numFmt w:val="bullet"/>
      <w:lvlText w:val="•"/>
      <w:lvlJc w:val="left"/>
      <w:pPr>
        <w:ind w:left="4685" w:hanging="1303"/>
      </w:pPr>
      <w:rPr>
        <w:rFonts w:hint="default"/>
      </w:rPr>
    </w:lvl>
    <w:lvl w:ilvl="5" w:tplc="56021B2C">
      <w:start w:val="1"/>
      <w:numFmt w:val="bullet"/>
      <w:lvlText w:val="•"/>
      <w:lvlJc w:val="left"/>
      <w:pPr>
        <w:ind w:left="5502" w:hanging="1303"/>
      </w:pPr>
      <w:rPr>
        <w:rFonts w:hint="default"/>
      </w:rPr>
    </w:lvl>
    <w:lvl w:ilvl="6" w:tplc="C2A238CC">
      <w:start w:val="1"/>
      <w:numFmt w:val="bullet"/>
      <w:lvlText w:val="•"/>
      <w:lvlJc w:val="left"/>
      <w:pPr>
        <w:ind w:left="6318" w:hanging="1303"/>
      </w:pPr>
      <w:rPr>
        <w:rFonts w:hint="default"/>
      </w:rPr>
    </w:lvl>
    <w:lvl w:ilvl="7" w:tplc="765E8914">
      <w:start w:val="1"/>
      <w:numFmt w:val="bullet"/>
      <w:lvlText w:val="•"/>
      <w:lvlJc w:val="left"/>
      <w:pPr>
        <w:ind w:left="7135" w:hanging="1303"/>
      </w:pPr>
      <w:rPr>
        <w:rFonts w:hint="default"/>
      </w:rPr>
    </w:lvl>
    <w:lvl w:ilvl="8" w:tplc="4D16AAB8">
      <w:start w:val="1"/>
      <w:numFmt w:val="bullet"/>
      <w:lvlText w:val="•"/>
      <w:lvlJc w:val="left"/>
      <w:pPr>
        <w:ind w:left="7951" w:hanging="1303"/>
      </w:pPr>
      <w:rPr>
        <w:rFonts w:hint="default"/>
      </w:rPr>
    </w:lvl>
  </w:abstractNum>
  <w:abstractNum w:abstractNumId="4" w15:restartNumberingAfterBreak="0">
    <w:nsid w:val="1C0119FC"/>
    <w:multiLevelType w:val="hybridMultilevel"/>
    <w:tmpl w:val="06564B9E"/>
    <w:lvl w:ilvl="0" w:tplc="74EAC284">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DE9A75F0">
      <w:start w:val="1"/>
      <w:numFmt w:val="bullet"/>
      <w:lvlText w:val="•"/>
      <w:lvlJc w:val="left"/>
      <w:pPr>
        <w:ind w:left="1726" w:hanging="360"/>
      </w:pPr>
      <w:rPr>
        <w:rFonts w:hint="default"/>
      </w:rPr>
    </w:lvl>
    <w:lvl w:ilvl="2" w:tplc="094E31D2">
      <w:start w:val="1"/>
      <w:numFmt w:val="bullet"/>
      <w:lvlText w:val="•"/>
      <w:lvlJc w:val="left"/>
      <w:pPr>
        <w:ind w:left="2612" w:hanging="360"/>
      </w:pPr>
      <w:rPr>
        <w:rFonts w:hint="default"/>
      </w:rPr>
    </w:lvl>
    <w:lvl w:ilvl="3" w:tplc="D19869B2">
      <w:start w:val="1"/>
      <w:numFmt w:val="bullet"/>
      <w:lvlText w:val="•"/>
      <w:lvlJc w:val="left"/>
      <w:pPr>
        <w:ind w:left="3499" w:hanging="360"/>
      </w:pPr>
      <w:rPr>
        <w:rFonts w:hint="default"/>
      </w:rPr>
    </w:lvl>
    <w:lvl w:ilvl="4" w:tplc="707EEE8E">
      <w:start w:val="1"/>
      <w:numFmt w:val="bullet"/>
      <w:lvlText w:val="•"/>
      <w:lvlJc w:val="left"/>
      <w:pPr>
        <w:ind w:left="4385" w:hanging="360"/>
      </w:pPr>
      <w:rPr>
        <w:rFonts w:hint="default"/>
      </w:rPr>
    </w:lvl>
    <w:lvl w:ilvl="5" w:tplc="7BE44B14">
      <w:start w:val="1"/>
      <w:numFmt w:val="bullet"/>
      <w:lvlText w:val="•"/>
      <w:lvlJc w:val="left"/>
      <w:pPr>
        <w:ind w:left="5272" w:hanging="360"/>
      </w:pPr>
      <w:rPr>
        <w:rFonts w:hint="default"/>
      </w:rPr>
    </w:lvl>
    <w:lvl w:ilvl="6" w:tplc="C3648238">
      <w:start w:val="1"/>
      <w:numFmt w:val="bullet"/>
      <w:lvlText w:val="•"/>
      <w:lvlJc w:val="left"/>
      <w:pPr>
        <w:ind w:left="6158" w:hanging="360"/>
      </w:pPr>
      <w:rPr>
        <w:rFonts w:hint="default"/>
      </w:rPr>
    </w:lvl>
    <w:lvl w:ilvl="7" w:tplc="3A52C82A">
      <w:start w:val="1"/>
      <w:numFmt w:val="bullet"/>
      <w:lvlText w:val="•"/>
      <w:lvlJc w:val="left"/>
      <w:pPr>
        <w:ind w:left="7045" w:hanging="360"/>
      </w:pPr>
      <w:rPr>
        <w:rFonts w:hint="default"/>
      </w:rPr>
    </w:lvl>
    <w:lvl w:ilvl="8" w:tplc="78FCE4A8">
      <w:start w:val="1"/>
      <w:numFmt w:val="bullet"/>
      <w:lvlText w:val="•"/>
      <w:lvlJc w:val="left"/>
      <w:pPr>
        <w:ind w:left="7931" w:hanging="360"/>
      </w:pPr>
      <w:rPr>
        <w:rFonts w:hint="default"/>
      </w:rPr>
    </w:lvl>
  </w:abstractNum>
  <w:abstractNum w:abstractNumId="5" w15:restartNumberingAfterBreak="0">
    <w:nsid w:val="23693B05"/>
    <w:multiLevelType w:val="hybridMultilevel"/>
    <w:tmpl w:val="B734B6F4"/>
    <w:lvl w:ilvl="0" w:tplc="62C23DFA">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F2DCA18A">
      <w:start w:val="1"/>
      <w:numFmt w:val="bullet"/>
      <w:lvlText w:val="•"/>
      <w:lvlJc w:val="left"/>
      <w:pPr>
        <w:ind w:left="1696" w:hanging="360"/>
      </w:pPr>
      <w:rPr>
        <w:rFonts w:hint="default"/>
      </w:rPr>
    </w:lvl>
    <w:lvl w:ilvl="2" w:tplc="C58C2C5C">
      <w:start w:val="1"/>
      <w:numFmt w:val="bullet"/>
      <w:lvlText w:val="•"/>
      <w:lvlJc w:val="left"/>
      <w:pPr>
        <w:ind w:left="2552" w:hanging="360"/>
      </w:pPr>
      <w:rPr>
        <w:rFonts w:hint="default"/>
      </w:rPr>
    </w:lvl>
    <w:lvl w:ilvl="3" w:tplc="439890A4">
      <w:start w:val="1"/>
      <w:numFmt w:val="bullet"/>
      <w:lvlText w:val="•"/>
      <w:lvlJc w:val="left"/>
      <w:pPr>
        <w:ind w:left="3409" w:hanging="360"/>
      </w:pPr>
      <w:rPr>
        <w:rFonts w:hint="default"/>
      </w:rPr>
    </w:lvl>
    <w:lvl w:ilvl="4" w:tplc="75AA7E3E">
      <w:start w:val="1"/>
      <w:numFmt w:val="bullet"/>
      <w:lvlText w:val="•"/>
      <w:lvlJc w:val="left"/>
      <w:pPr>
        <w:ind w:left="4265" w:hanging="360"/>
      </w:pPr>
      <w:rPr>
        <w:rFonts w:hint="default"/>
      </w:rPr>
    </w:lvl>
    <w:lvl w:ilvl="5" w:tplc="93943FB6">
      <w:start w:val="1"/>
      <w:numFmt w:val="bullet"/>
      <w:lvlText w:val="•"/>
      <w:lvlJc w:val="left"/>
      <w:pPr>
        <w:ind w:left="5122" w:hanging="360"/>
      </w:pPr>
      <w:rPr>
        <w:rFonts w:hint="default"/>
      </w:rPr>
    </w:lvl>
    <w:lvl w:ilvl="6" w:tplc="936C0BD2">
      <w:start w:val="1"/>
      <w:numFmt w:val="bullet"/>
      <w:lvlText w:val="•"/>
      <w:lvlJc w:val="left"/>
      <w:pPr>
        <w:ind w:left="5978" w:hanging="360"/>
      </w:pPr>
      <w:rPr>
        <w:rFonts w:hint="default"/>
      </w:rPr>
    </w:lvl>
    <w:lvl w:ilvl="7" w:tplc="DA30FCA8">
      <w:start w:val="1"/>
      <w:numFmt w:val="bullet"/>
      <w:lvlText w:val="•"/>
      <w:lvlJc w:val="left"/>
      <w:pPr>
        <w:ind w:left="6835" w:hanging="360"/>
      </w:pPr>
      <w:rPr>
        <w:rFonts w:hint="default"/>
      </w:rPr>
    </w:lvl>
    <w:lvl w:ilvl="8" w:tplc="77600B3E">
      <w:start w:val="1"/>
      <w:numFmt w:val="bullet"/>
      <w:lvlText w:val="•"/>
      <w:lvlJc w:val="left"/>
      <w:pPr>
        <w:ind w:left="7691" w:hanging="360"/>
      </w:pPr>
      <w:rPr>
        <w:rFonts w:hint="default"/>
      </w:rPr>
    </w:lvl>
  </w:abstractNum>
  <w:abstractNum w:abstractNumId="6" w15:restartNumberingAfterBreak="0">
    <w:nsid w:val="36BF6D04"/>
    <w:multiLevelType w:val="hybridMultilevel"/>
    <w:tmpl w:val="FB56C71C"/>
    <w:lvl w:ilvl="0" w:tplc="2F16AE3E">
      <w:start w:val="1"/>
      <w:numFmt w:val="lowerLetter"/>
      <w:lvlText w:val="%1)"/>
      <w:lvlJc w:val="left"/>
      <w:pPr>
        <w:ind w:left="831" w:hanging="361"/>
        <w:jc w:val="left"/>
      </w:pPr>
      <w:rPr>
        <w:rFonts w:ascii="Adobe Garamond Pro" w:eastAsia="Adobe Garamond Pro" w:hAnsi="Adobe Garamond Pro" w:hint="default"/>
        <w:color w:val="231F20"/>
        <w:w w:val="100"/>
        <w:sz w:val="22"/>
        <w:szCs w:val="22"/>
      </w:rPr>
    </w:lvl>
    <w:lvl w:ilvl="1" w:tplc="27A6785C">
      <w:start w:val="1"/>
      <w:numFmt w:val="lowerRoman"/>
      <w:lvlText w:val="%2."/>
      <w:lvlJc w:val="left"/>
      <w:pPr>
        <w:ind w:left="1552" w:hanging="224"/>
        <w:jc w:val="left"/>
      </w:pPr>
      <w:rPr>
        <w:rFonts w:ascii="Calibri" w:eastAsia="Calibri" w:hAnsi="Calibri" w:hint="default"/>
        <w:color w:val="231F20"/>
        <w:spacing w:val="-1"/>
        <w:w w:val="100"/>
        <w:sz w:val="22"/>
        <w:szCs w:val="22"/>
      </w:rPr>
    </w:lvl>
    <w:lvl w:ilvl="2" w:tplc="EFECCE42">
      <w:start w:val="1"/>
      <w:numFmt w:val="bullet"/>
      <w:lvlText w:val="•"/>
      <w:lvlJc w:val="left"/>
      <w:pPr>
        <w:ind w:left="2464" w:hanging="224"/>
      </w:pPr>
      <w:rPr>
        <w:rFonts w:hint="default"/>
      </w:rPr>
    </w:lvl>
    <w:lvl w:ilvl="3" w:tplc="483EF792">
      <w:start w:val="1"/>
      <w:numFmt w:val="bullet"/>
      <w:lvlText w:val="•"/>
      <w:lvlJc w:val="left"/>
      <w:pPr>
        <w:ind w:left="3369" w:hanging="224"/>
      </w:pPr>
      <w:rPr>
        <w:rFonts w:hint="default"/>
      </w:rPr>
    </w:lvl>
    <w:lvl w:ilvl="4" w:tplc="1D4E8B62">
      <w:start w:val="1"/>
      <w:numFmt w:val="bullet"/>
      <w:lvlText w:val="•"/>
      <w:lvlJc w:val="left"/>
      <w:pPr>
        <w:ind w:left="4274" w:hanging="224"/>
      </w:pPr>
      <w:rPr>
        <w:rFonts w:hint="default"/>
      </w:rPr>
    </w:lvl>
    <w:lvl w:ilvl="5" w:tplc="AC501802">
      <w:start w:val="1"/>
      <w:numFmt w:val="bullet"/>
      <w:lvlText w:val="•"/>
      <w:lvlJc w:val="left"/>
      <w:pPr>
        <w:ind w:left="5179" w:hanging="224"/>
      </w:pPr>
      <w:rPr>
        <w:rFonts w:hint="default"/>
      </w:rPr>
    </w:lvl>
    <w:lvl w:ilvl="6" w:tplc="6D2C96E4">
      <w:start w:val="1"/>
      <w:numFmt w:val="bullet"/>
      <w:lvlText w:val="•"/>
      <w:lvlJc w:val="left"/>
      <w:pPr>
        <w:ind w:left="6084" w:hanging="224"/>
      </w:pPr>
      <w:rPr>
        <w:rFonts w:hint="default"/>
      </w:rPr>
    </w:lvl>
    <w:lvl w:ilvl="7" w:tplc="200831E6">
      <w:start w:val="1"/>
      <w:numFmt w:val="bullet"/>
      <w:lvlText w:val="•"/>
      <w:lvlJc w:val="left"/>
      <w:pPr>
        <w:ind w:left="6989" w:hanging="224"/>
      </w:pPr>
      <w:rPr>
        <w:rFonts w:hint="default"/>
      </w:rPr>
    </w:lvl>
    <w:lvl w:ilvl="8" w:tplc="956E0502">
      <w:start w:val="1"/>
      <w:numFmt w:val="bullet"/>
      <w:lvlText w:val="•"/>
      <w:lvlJc w:val="left"/>
      <w:pPr>
        <w:ind w:left="7894" w:hanging="224"/>
      </w:pPr>
      <w:rPr>
        <w:rFonts w:hint="default"/>
      </w:rPr>
    </w:lvl>
  </w:abstractNum>
  <w:abstractNum w:abstractNumId="7" w15:restartNumberingAfterBreak="0">
    <w:nsid w:val="3EF908EE"/>
    <w:multiLevelType w:val="hybridMultilevel"/>
    <w:tmpl w:val="8CFC0920"/>
    <w:lvl w:ilvl="0" w:tplc="73F874D2">
      <w:start w:val="1"/>
      <w:numFmt w:val="decimal"/>
      <w:lvlText w:val="%1."/>
      <w:lvlJc w:val="left"/>
      <w:pPr>
        <w:ind w:left="938" w:hanging="361"/>
        <w:jc w:val="left"/>
      </w:pPr>
      <w:rPr>
        <w:rFonts w:ascii="Frutiger LT Std 45 Light" w:eastAsia="Frutiger LT Std 45 Light" w:hAnsi="Frutiger LT Std 45 Light" w:hint="default"/>
        <w:b/>
        <w:bCs/>
        <w:color w:val="231F20"/>
        <w:spacing w:val="-1"/>
        <w:w w:val="100"/>
        <w:sz w:val="22"/>
        <w:szCs w:val="22"/>
      </w:rPr>
    </w:lvl>
    <w:lvl w:ilvl="1" w:tplc="327E7874">
      <w:start w:val="1"/>
      <w:numFmt w:val="bullet"/>
      <w:lvlText w:val="•"/>
      <w:lvlJc w:val="left"/>
      <w:pPr>
        <w:ind w:left="1796" w:hanging="361"/>
      </w:pPr>
      <w:rPr>
        <w:rFonts w:hint="default"/>
      </w:rPr>
    </w:lvl>
    <w:lvl w:ilvl="2" w:tplc="93548682">
      <w:start w:val="1"/>
      <w:numFmt w:val="bullet"/>
      <w:lvlText w:val="•"/>
      <w:lvlJc w:val="left"/>
      <w:pPr>
        <w:ind w:left="2652" w:hanging="361"/>
      </w:pPr>
      <w:rPr>
        <w:rFonts w:hint="default"/>
      </w:rPr>
    </w:lvl>
    <w:lvl w:ilvl="3" w:tplc="B1C2F17E">
      <w:start w:val="1"/>
      <w:numFmt w:val="bullet"/>
      <w:lvlText w:val="•"/>
      <w:lvlJc w:val="left"/>
      <w:pPr>
        <w:ind w:left="3509" w:hanging="361"/>
      </w:pPr>
      <w:rPr>
        <w:rFonts w:hint="default"/>
      </w:rPr>
    </w:lvl>
    <w:lvl w:ilvl="4" w:tplc="139E06DA">
      <w:start w:val="1"/>
      <w:numFmt w:val="bullet"/>
      <w:lvlText w:val="•"/>
      <w:lvlJc w:val="left"/>
      <w:pPr>
        <w:ind w:left="4365" w:hanging="361"/>
      </w:pPr>
      <w:rPr>
        <w:rFonts w:hint="default"/>
      </w:rPr>
    </w:lvl>
    <w:lvl w:ilvl="5" w:tplc="541E98F4">
      <w:start w:val="1"/>
      <w:numFmt w:val="bullet"/>
      <w:lvlText w:val="•"/>
      <w:lvlJc w:val="left"/>
      <w:pPr>
        <w:ind w:left="5222" w:hanging="361"/>
      </w:pPr>
      <w:rPr>
        <w:rFonts w:hint="default"/>
      </w:rPr>
    </w:lvl>
    <w:lvl w:ilvl="6" w:tplc="6170860E">
      <w:start w:val="1"/>
      <w:numFmt w:val="bullet"/>
      <w:lvlText w:val="•"/>
      <w:lvlJc w:val="left"/>
      <w:pPr>
        <w:ind w:left="6078" w:hanging="361"/>
      </w:pPr>
      <w:rPr>
        <w:rFonts w:hint="default"/>
      </w:rPr>
    </w:lvl>
    <w:lvl w:ilvl="7" w:tplc="625268A0">
      <w:start w:val="1"/>
      <w:numFmt w:val="bullet"/>
      <w:lvlText w:val="•"/>
      <w:lvlJc w:val="left"/>
      <w:pPr>
        <w:ind w:left="6935" w:hanging="361"/>
      </w:pPr>
      <w:rPr>
        <w:rFonts w:hint="default"/>
      </w:rPr>
    </w:lvl>
    <w:lvl w:ilvl="8" w:tplc="1B4E019C">
      <w:start w:val="1"/>
      <w:numFmt w:val="bullet"/>
      <w:lvlText w:val="•"/>
      <w:lvlJc w:val="left"/>
      <w:pPr>
        <w:ind w:left="7791" w:hanging="361"/>
      </w:pPr>
      <w:rPr>
        <w:rFonts w:hint="default"/>
      </w:rPr>
    </w:lvl>
  </w:abstractNum>
  <w:abstractNum w:abstractNumId="8" w15:restartNumberingAfterBreak="0">
    <w:nsid w:val="42034150"/>
    <w:multiLevelType w:val="hybridMultilevel"/>
    <w:tmpl w:val="CA28D9EE"/>
    <w:lvl w:ilvl="0" w:tplc="F6F487F2">
      <w:start w:val="1"/>
      <w:numFmt w:val="upperLetter"/>
      <w:lvlText w:val="%1"/>
      <w:lvlJc w:val="left"/>
      <w:pPr>
        <w:ind w:left="472" w:hanging="361"/>
        <w:jc w:val="left"/>
      </w:pPr>
      <w:rPr>
        <w:rFonts w:ascii="Frutiger LT Std 45 Light" w:eastAsia="Frutiger LT Std 45 Light" w:hAnsi="Frutiger LT Std 45 Light" w:hint="default"/>
        <w:b/>
        <w:bCs/>
        <w:color w:val="231F20"/>
        <w:w w:val="100"/>
        <w:sz w:val="28"/>
        <w:szCs w:val="28"/>
      </w:rPr>
    </w:lvl>
    <w:lvl w:ilvl="1" w:tplc="C270C8CA">
      <w:start w:val="1"/>
      <w:numFmt w:val="decimal"/>
      <w:lvlText w:val="%2."/>
      <w:lvlJc w:val="left"/>
      <w:pPr>
        <w:ind w:left="719" w:hanging="247"/>
        <w:jc w:val="right"/>
      </w:pPr>
      <w:rPr>
        <w:rFonts w:ascii="Frutiger LT Std 45 Light" w:eastAsia="Frutiger LT Std 45 Light" w:hAnsi="Frutiger LT Std 45 Light" w:hint="default"/>
        <w:b/>
        <w:bCs/>
        <w:color w:val="231F20"/>
        <w:w w:val="100"/>
        <w:sz w:val="22"/>
        <w:szCs w:val="22"/>
      </w:rPr>
    </w:lvl>
    <w:lvl w:ilvl="2" w:tplc="731C8F84">
      <w:start w:val="1"/>
      <w:numFmt w:val="lowerLetter"/>
      <w:lvlText w:val="%3)"/>
      <w:lvlJc w:val="left"/>
      <w:pPr>
        <w:ind w:left="1046" w:hanging="215"/>
        <w:jc w:val="left"/>
      </w:pPr>
      <w:rPr>
        <w:rFonts w:ascii="Adobe Garamond Pro" w:eastAsia="Adobe Garamond Pro" w:hAnsi="Adobe Garamond Pro" w:hint="default"/>
        <w:color w:val="231F20"/>
        <w:spacing w:val="-1"/>
        <w:w w:val="100"/>
        <w:sz w:val="22"/>
        <w:szCs w:val="22"/>
      </w:rPr>
    </w:lvl>
    <w:lvl w:ilvl="3" w:tplc="32880C94">
      <w:start w:val="1"/>
      <w:numFmt w:val="bullet"/>
      <w:lvlText w:val="•"/>
      <w:lvlJc w:val="left"/>
      <w:pPr>
        <w:ind w:left="2123" w:hanging="215"/>
      </w:pPr>
      <w:rPr>
        <w:rFonts w:hint="default"/>
      </w:rPr>
    </w:lvl>
    <w:lvl w:ilvl="4" w:tplc="01A433AA">
      <w:start w:val="1"/>
      <w:numFmt w:val="bullet"/>
      <w:lvlText w:val="•"/>
      <w:lvlJc w:val="left"/>
      <w:pPr>
        <w:ind w:left="3206" w:hanging="215"/>
      </w:pPr>
      <w:rPr>
        <w:rFonts w:hint="default"/>
      </w:rPr>
    </w:lvl>
    <w:lvl w:ilvl="5" w:tplc="56C8C62A">
      <w:start w:val="1"/>
      <w:numFmt w:val="bullet"/>
      <w:lvlText w:val="•"/>
      <w:lvlJc w:val="left"/>
      <w:pPr>
        <w:ind w:left="4289" w:hanging="215"/>
      </w:pPr>
      <w:rPr>
        <w:rFonts w:hint="default"/>
      </w:rPr>
    </w:lvl>
    <w:lvl w:ilvl="6" w:tplc="CDB06656">
      <w:start w:val="1"/>
      <w:numFmt w:val="bullet"/>
      <w:lvlText w:val="•"/>
      <w:lvlJc w:val="left"/>
      <w:pPr>
        <w:ind w:left="5372" w:hanging="215"/>
      </w:pPr>
      <w:rPr>
        <w:rFonts w:hint="default"/>
      </w:rPr>
    </w:lvl>
    <w:lvl w:ilvl="7" w:tplc="64463538">
      <w:start w:val="1"/>
      <w:numFmt w:val="bullet"/>
      <w:lvlText w:val="•"/>
      <w:lvlJc w:val="left"/>
      <w:pPr>
        <w:ind w:left="6455" w:hanging="215"/>
      </w:pPr>
      <w:rPr>
        <w:rFonts w:hint="default"/>
      </w:rPr>
    </w:lvl>
    <w:lvl w:ilvl="8" w:tplc="F244DF04">
      <w:start w:val="1"/>
      <w:numFmt w:val="bullet"/>
      <w:lvlText w:val="•"/>
      <w:lvlJc w:val="left"/>
      <w:pPr>
        <w:ind w:left="7538" w:hanging="215"/>
      </w:pPr>
      <w:rPr>
        <w:rFonts w:hint="default"/>
      </w:rPr>
    </w:lvl>
  </w:abstractNum>
  <w:abstractNum w:abstractNumId="9" w15:restartNumberingAfterBreak="0">
    <w:nsid w:val="460578C3"/>
    <w:multiLevelType w:val="hybridMultilevel"/>
    <w:tmpl w:val="3A5C3554"/>
    <w:lvl w:ilvl="0" w:tplc="267A8B1A">
      <w:start w:val="1"/>
      <w:numFmt w:val="bullet"/>
      <w:lvlText w:val=""/>
      <w:lvlJc w:val="left"/>
      <w:pPr>
        <w:ind w:left="832" w:hanging="361"/>
      </w:pPr>
      <w:rPr>
        <w:rFonts w:ascii="Symbol" w:eastAsia="Symbol" w:hAnsi="Symbol" w:hint="default"/>
        <w:color w:val="231F20"/>
        <w:w w:val="100"/>
        <w:sz w:val="22"/>
        <w:szCs w:val="22"/>
      </w:rPr>
    </w:lvl>
    <w:lvl w:ilvl="1" w:tplc="D110FA24">
      <w:start w:val="1"/>
      <w:numFmt w:val="bullet"/>
      <w:lvlText w:val=""/>
      <w:lvlJc w:val="left"/>
      <w:pPr>
        <w:ind w:left="1415" w:hanging="224"/>
      </w:pPr>
      <w:rPr>
        <w:rFonts w:ascii="Symbol" w:eastAsia="Symbol" w:hAnsi="Symbol" w:hint="default"/>
        <w:color w:val="231F20"/>
        <w:w w:val="100"/>
        <w:sz w:val="22"/>
        <w:szCs w:val="22"/>
      </w:rPr>
    </w:lvl>
    <w:lvl w:ilvl="2" w:tplc="DC0EC2DA">
      <w:start w:val="1"/>
      <w:numFmt w:val="bullet"/>
      <w:lvlText w:val="•"/>
      <w:lvlJc w:val="left"/>
      <w:pPr>
        <w:ind w:left="2340" w:hanging="224"/>
      </w:pPr>
      <w:rPr>
        <w:rFonts w:hint="default"/>
      </w:rPr>
    </w:lvl>
    <w:lvl w:ilvl="3" w:tplc="C3B46E80">
      <w:start w:val="1"/>
      <w:numFmt w:val="bullet"/>
      <w:lvlText w:val="•"/>
      <w:lvlJc w:val="left"/>
      <w:pPr>
        <w:ind w:left="3260" w:hanging="224"/>
      </w:pPr>
      <w:rPr>
        <w:rFonts w:hint="default"/>
      </w:rPr>
    </w:lvl>
    <w:lvl w:ilvl="4" w:tplc="8676BF1E">
      <w:start w:val="1"/>
      <w:numFmt w:val="bullet"/>
      <w:lvlText w:val="•"/>
      <w:lvlJc w:val="left"/>
      <w:pPr>
        <w:ind w:left="4181" w:hanging="224"/>
      </w:pPr>
      <w:rPr>
        <w:rFonts w:hint="default"/>
      </w:rPr>
    </w:lvl>
    <w:lvl w:ilvl="5" w:tplc="6ED68590">
      <w:start w:val="1"/>
      <w:numFmt w:val="bullet"/>
      <w:lvlText w:val="•"/>
      <w:lvlJc w:val="left"/>
      <w:pPr>
        <w:ind w:left="5101" w:hanging="224"/>
      </w:pPr>
      <w:rPr>
        <w:rFonts w:hint="default"/>
      </w:rPr>
    </w:lvl>
    <w:lvl w:ilvl="6" w:tplc="467EB656">
      <w:start w:val="1"/>
      <w:numFmt w:val="bullet"/>
      <w:lvlText w:val="•"/>
      <w:lvlJc w:val="left"/>
      <w:pPr>
        <w:ind w:left="6022" w:hanging="224"/>
      </w:pPr>
      <w:rPr>
        <w:rFonts w:hint="default"/>
      </w:rPr>
    </w:lvl>
    <w:lvl w:ilvl="7" w:tplc="8E606338">
      <w:start w:val="1"/>
      <w:numFmt w:val="bullet"/>
      <w:lvlText w:val="•"/>
      <w:lvlJc w:val="left"/>
      <w:pPr>
        <w:ind w:left="6942" w:hanging="224"/>
      </w:pPr>
      <w:rPr>
        <w:rFonts w:hint="default"/>
      </w:rPr>
    </w:lvl>
    <w:lvl w:ilvl="8" w:tplc="F8FC925E">
      <w:start w:val="1"/>
      <w:numFmt w:val="bullet"/>
      <w:lvlText w:val="•"/>
      <w:lvlJc w:val="left"/>
      <w:pPr>
        <w:ind w:left="7863" w:hanging="224"/>
      </w:pPr>
      <w:rPr>
        <w:rFonts w:hint="default"/>
      </w:rPr>
    </w:lvl>
  </w:abstractNum>
  <w:abstractNum w:abstractNumId="10" w15:restartNumberingAfterBreak="0">
    <w:nsid w:val="4CA62ECD"/>
    <w:multiLevelType w:val="hybridMultilevel"/>
    <w:tmpl w:val="4446B0E8"/>
    <w:lvl w:ilvl="0" w:tplc="5AD2B96A">
      <w:start w:val="1"/>
      <w:numFmt w:val="lowerLetter"/>
      <w:lvlText w:val="%1)"/>
      <w:lvlJc w:val="left"/>
      <w:pPr>
        <w:ind w:left="832" w:hanging="361"/>
        <w:jc w:val="left"/>
      </w:pPr>
      <w:rPr>
        <w:rFonts w:ascii="Adobe Garamond Pro" w:eastAsia="Adobe Garamond Pro" w:hAnsi="Adobe Garamond Pro" w:hint="default"/>
        <w:color w:val="231F20"/>
        <w:w w:val="100"/>
        <w:sz w:val="22"/>
        <w:szCs w:val="22"/>
      </w:rPr>
    </w:lvl>
    <w:lvl w:ilvl="1" w:tplc="8DB6F4D2">
      <w:start w:val="1"/>
      <w:numFmt w:val="bullet"/>
      <w:lvlText w:val="•"/>
      <w:lvlJc w:val="left"/>
      <w:pPr>
        <w:ind w:left="1746" w:hanging="361"/>
      </w:pPr>
      <w:rPr>
        <w:rFonts w:hint="default"/>
      </w:rPr>
    </w:lvl>
    <w:lvl w:ilvl="2" w:tplc="E36AE7A4">
      <w:start w:val="1"/>
      <w:numFmt w:val="bullet"/>
      <w:lvlText w:val="•"/>
      <w:lvlJc w:val="left"/>
      <w:pPr>
        <w:ind w:left="2652" w:hanging="361"/>
      </w:pPr>
      <w:rPr>
        <w:rFonts w:hint="default"/>
      </w:rPr>
    </w:lvl>
    <w:lvl w:ilvl="3" w:tplc="132CEC7C">
      <w:start w:val="1"/>
      <w:numFmt w:val="bullet"/>
      <w:lvlText w:val="•"/>
      <w:lvlJc w:val="left"/>
      <w:pPr>
        <w:ind w:left="3559" w:hanging="361"/>
      </w:pPr>
      <w:rPr>
        <w:rFonts w:hint="default"/>
      </w:rPr>
    </w:lvl>
    <w:lvl w:ilvl="4" w:tplc="09D6AAC6">
      <w:start w:val="1"/>
      <w:numFmt w:val="bullet"/>
      <w:lvlText w:val="•"/>
      <w:lvlJc w:val="left"/>
      <w:pPr>
        <w:ind w:left="4465" w:hanging="361"/>
      </w:pPr>
      <w:rPr>
        <w:rFonts w:hint="default"/>
      </w:rPr>
    </w:lvl>
    <w:lvl w:ilvl="5" w:tplc="E6608D2E">
      <w:start w:val="1"/>
      <w:numFmt w:val="bullet"/>
      <w:lvlText w:val="•"/>
      <w:lvlJc w:val="left"/>
      <w:pPr>
        <w:ind w:left="5372" w:hanging="361"/>
      </w:pPr>
      <w:rPr>
        <w:rFonts w:hint="default"/>
      </w:rPr>
    </w:lvl>
    <w:lvl w:ilvl="6" w:tplc="B680DC88">
      <w:start w:val="1"/>
      <w:numFmt w:val="bullet"/>
      <w:lvlText w:val="•"/>
      <w:lvlJc w:val="left"/>
      <w:pPr>
        <w:ind w:left="6278" w:hanging="361"/>
      </w:pPr>
      <w:rPr>
        <w:rFonts w:hint="default"/>
      </w:rPr>
    </w:lvl>
    <w:lvl w:ilvl="7" w:tplc="FBB612EA">
      <w:start w:val="1"/>
      <w:numFmt w:val="bullet"/>
      <w:lvlText w:val="•"/>
      <w:lvlJc w:val="left"/>
      <w:pPr>
        <w:ind w:left="7185" w:hanging="361"/>
      </w:pPr>
      <w:rPr>
        <w:rFonts w:hint="default"/>
      </w:rPr>
    </w:lvl>
    <w:lvl w:ilvl="8" w:tplc="0068EB96">
      <w:start w:val="1"/>
      <w:numFmt w:val="bullet"/>
      <w:lvlText w:val="•"/>
      <w:lvlJc w:val="left"/>
      <w:pPr>
        <w:ind w:left="8091" w:hanging="361"/>
      </w:pPr>
      <w:rPr>
        <w:rFonts w:hint="default"/>
      </w:rPr>
    </w:lvl>
  </w:abstractNum>
  <w:abstractNum w:abstractNumId="11" w15:restartNumberingAfterBreak="0">
    <w:nsid w:val="58805D8A"/>
    <w:multiLevelType w:val="hybridMultilevel"/>
    <w:tmpl w:val="892CE69A"/>
    <w:lvl w:ilvl="0" w:tplc="3EF6CBEE">
      <w:start w:val="1"/>
      <w:numFmt w:val="lowerLetter"/>
      <w:lvlText w:val="%1)"/>
      <w:lvlJc w:val="left"/>
      <w:pPr>
        <w:ind w:left="937" w:hanging="360"/>
        <w:jc w:val="left"/>
      </w:pPr>
      <w:rPr>
        <w:rFonts w:ascii="Adobe Garamond Pro" w:eastAsia="Adobe Garamond Pro" w:hAnsi="Adobe Garamond Pro" w:hint="default"/>
        <w:color w:val="231F20"/>
        <w:spacing w:val="-1"/>
        <w:w w:val="100"/>
        <w:sz w:val="22"/>
        <w:szCs w:val="22"/>
      </w:rPr>
    </w:lvl>
    <w:lvl w:ilvl="1" w:tplc="DE305A46">
      <w:start w:val="1"/>
      <w:numFmt w:val="bullet"/>
      <w:lvlText w:val="•"/>
      <w:lvlJc w:val="left"/>
      <w:pPr>
        <w:ind w:left="1796" w:hanging="360"/>
      </w:pPr>
      <w:rPr>
        <w:rFonts w:hint="default"/>
      </w:rPr>
    </w:lvl>
    <w:lvl w:ilvl="2" w:tplc="AD1EDCC2">
      <w:start w:val="1"/>
      <w:numFmt w:val="bullet"/>
      <w:lvlText w:val="•"/>
      <w:lvlJc w:val="left"/>
      <w:pPr>
        <w:ind w:left="2652" w:hanging="360"/>
      </w:pPr>
      <w:rPr>
        <w:rFonts w:hint="default"/>
      </w:rPr>
    </w:lvl>
    <w:lvl w:ilvl="3" w:tplc="BE5A35D2">
      <w:start w:val="1"/>
      <w:numFmt w:val="bullet"/>
      <w:lvlText w:val="•"/>
      <w:lvlJc w:val="left"/>
      <w:pPr>
        <w:ind w:left="3509" w:hanging="360"/>
      </w:pPr>
      <w:rPr>
        <w:rFonts w:hint="default"/>
      </w:rPr>
    </w:lvl>
    <w:lvl w:ilvl="4" w:tplc="32623646">
      <w:start w:val="1"/>
      <w:numFmt w:val="bullet"/>
      <w:lvlText w:val="•"/>
      <w:lvlJc w:val="left"/>
      <w:pPr>
        <w:ind w:left="4365" w:hanging="360"/>
      </w:pPr>
      <w:rPr>
        <w:rFonts w:hint="default"/>
      </w:rPr>
    </w:lvl>
    <w:lvl w:ilvl="5" w:tplc="74D8F834">
      <w:start w:val="1"/>
      <w:numFmt w:val="bullet"/>
      <w:lvlText w:val="•"/>
      <w:lvlJc w:val="left"/>
      <w:pPr>
        <w:ind w:left="5222" w:hanging="360"/>
      </w:pPr>
      <w:rPr>
        <w:rFonts w:hint="default"/>
      </w:rPr>
    </w:lvl>
    <w:lvl w:ilvl="6" w:tplc="907A0398">
      <w:start w:val="1"/>
      <w:numFmt w:val="bullet"/>
      <w:lvlText w:val="•"/>
      <w:lvlJc w:val="left"/>
      <w:pPr>
        <w:ind w:left="6078" w:hanging="360"/>
      </w:pPr>
      <w:rPr>
        <w:rFonts w:hint="default"/>
      </w:rPr>
    </w:lvl>
    <w:lvl w:ilvl="7" w:tplc="47B68718">
      <w:start w:val="1"/>
      <w:numFmt w:val="bullet"/>
      <w:lvlText w:val="•"/>
      <w:lvlJc w:val="left"/>
      <w:pPr>
        <w:ind w:left="6935" w:hanging="360"/>
      </w:pPr>
      <w:rPr>
        <w:rFonts w:hint="default"/>
      </w:rPr>
    </w:lvl>
    <w:lvl w:ilvl="8" w:tplc="0FCED4B0">
      <w:start w:val="1"/>
      <w:numFmt w:val="bullet"/>
      <w:lvlText w:val="•"/>
      <w:lvlJc w:val="left"/>
      <w:pPr>
        <w:ind w:left="7791" w:hanging="360"/>
      </w:pPr>
      <w:rPr>
        <w:rFonts w:hint="default"/>
      </w:rPr>
    </w:lvl>
  </w:abstractNum>
  <w:abstractNum w:abstractNumId="12" w15:restartNumberingAfterBreak="0">
    <w:nsid w:val="5C1A1893"/>
    <w:multiLevelType w:val="hybridMultilevel"/>
    <w:tmpl w:val="0908EE62"/>
    <w:lvl w:ilvl="0" w:tplc="D076FDE4">
      <w:start w:val="1"/>
      <w:numFmt w:val="decimal"/>
      <w:lvlText w:val="%1."/>
      <w:lvlJc w:val="left"/>
      <w:pPr>
        <w:ind w:left="838" w:hanging="361"/>
        <w:jc w:val="left"/>
      </w:pPr>
      <w:rPr>
        <w:rFonts w:ascii="Frutiger LT Std 45 Light" w:eastAsia="Frutiger LT Std 45 Light" w:hAnsi="Frutiger LT Std 45 Light" w:hint="default"/>
        <w:b/>
        <w:bCs/>
        <w:color w:val="231F20"/>
        <w:spacing w:val="-1"/>
        <w:w w:val="100"/>
        <w:sz w:val="22"/>
        <w:szCs w:val="22"/>
      </w:rPr>
    </w:lvl>
    <w:lvl w:ilvl="1" w:tplc="A2C86E08">
      <w:start w:val="1"/>
      <w:numFmt w:val="bullet"/>
      <w:lvlText w:val="•"/>
      <w:lvlJc w:val="left"/>
      <w:pPr>
        <w:ind w:left="1696" w:hanging="361"/>
      </w:pPr>
      <w:rPr>
        <w:rFonts w:hint="default"/>
      </w:rPr>
    </w:lvl>
    <w:lvl w:ilvl="2" w:tplc="95E4E5B8">
      <w:start w:val="1"/>
      <w:numFmt w:val="bullet"/>
      <w:lvlText w:val="•"/>
      <w:lvlJc w:val="left"/>
      <w:pPr>
        <w:ind w:left="2552" w:hanging="361"/>
      </w:pPr>
      <w:rPr>
        <w:rFonts w:hint="default"/>
      </w:rPr>
    </w:lvl>
    <w:lvl w:ilvl="3" w:tplc="89DAF20A">
      <w:start w:val="1"/>
      <w:numFmt w:val="bullet"/>
      <w:lvlText w:val="•"/>
      <w:lvlJc w:val="left"/>
      <w:pPr>
        <w:ind w:left="3409" w:hanging="361"/>
      </w:pPr>
      <w:rPr>
        <w:rFonts w:hint="default"/>
      </w:rPr>
    </w:lvl>
    <w:lvl w:ilvl="4" w:tplc="0EFE62EE">
      <w:start w:val="1"/>
      <w:numFmt w:val="bullet"/>
      <w:lvlText w:val="•"/>
      <w:lvlJc w:val="left"/>
      <w:pPr>
        <w:ind w:left="4265" w:hanging="361"/>
      </w:pPr>
      <w:rPr>
        <w:rFonts w:hint="default"/>
      </w:rPr>
    </w:lvl>
    <w:lvl w:ilvl="5" w:tplc="AF9EDAEE">
      <w:start w:val="1"/>
      <w:numFmt w:val="bullet"/>
      <w:lvlText w:val="•"/>
      <w:lvlJc w:val="left"/>
      <w:pPr>
        <w:ind w:left="5122" w:hanging="361"/>
      </w:pPr>
      <w:rPr>
        <w:rFonts w:hint="default"/>
      </w:rPr>
    </w:lvl>
    <w:lvl w:ilvl="6" w:tplc="98625212">
      <w:start w:val="1"/>
      <w:numFmt w:val="bullet"/>
      <w:lvlText w:val="•"/>
      <w:lvlJc w:val="left"/>
      <w:pPr>
        <w:ind w:left="5978" w:hanging="361"/>
      </w:pPr>
      <w:rPr>
        <w:rFonts w:hint="default"/>
      </w:rPr>
    </w:lvl>
    <w:lvl w:ilvl="7" w:tplc="1176428A">
      <w:start w:val="1"/>
      <w:numFmt w:val="bullet"/>
      <w:lvlText w:val="•"/>
      <w:lvlJc w:val="left"/>
      <w:pPr>
        <w:ind w:left="6835" w:hanging="361"/>
      </w:pPr>
      <w:rPr>
        <w:rFonts w:hint="default"/>
      </w:rPr>
    </w:lvl>
    <w:lvl w:ilvl="8" w:tplc="3D5C855A">
      <w:start w:val="1"/>
      <w:numFmt w:val="bullet"/>
      <w:lvlText w:val="•"/>
      <w:lvlJc w:val="left"/>
      <w:pPr>
        <w:ind w:left="7691" w:hanging="361"/>
      </w:pPr>
      <w:rPr>
        <w:rFonts w:hint="default"/>
      </w:rPr>
    </w:lvl>
  </w:abstractNum>
  <w:abstractNum w:abstractNumId="13" w15:restartNumberingAfterBreak="0">
    <w:nsid w:val="5FB27E65"/>
    <w:multiLevelType w:val="hybridMultilevel"/>
    <w:tmpl w:val="6D6EB692"/>
    <w:lvl w:ilvl="0" w:tplc="9968CF06">
      <w:start w:val="1"/>
      <w:numFmt w:val="lowerLetter"/>
      <w:lvlText w:val="%1)"/>
      <w:lvlJc w:val="left"/>
      <w:pPr>
        <w:ind w:left="838" w:hanging="360"/>
        <w:jc w:val="right"/>
      </w:pPr>
      <w:rPr>
        <w:rFonts w:ascii="Adobe Garamond Pro" w:eastAsia="Adobe Garamond Pro" w:hAnsi="Adobe Garamond Pro" w:hint="default"/>
        <w:color w:val="231F20"/>
        <w:spacing w:val="-1"/>
        <w:w w:val="100"/>
        <w:sz w:val="22"/>
        <w:szCs w:val="22"/>
      </w:rPr>
    </w:lvl>
    <w:lvl w:ilvl="1" w:tplc="8F6E0BB0">
      <w:start w:val="1"/>
      <w:numFmt w:val="lowerRoman"/>
      <w:lvlText w:val="%2."/>
      <w:lvlJc w:val="left"/>
      <w:pPr>
        <w:ind w:left="2278" w:hanging="720"/>
        <w:jc w:val="left"/>
      </w:pPr>
      <w:rPr>
        <w:rFonts w:ascii="Adobe Garamond Pro" w:eastAsia="Adobe Garamond Pro" w:hAnsi="Adobe Garamond Pro" w:hint="default"/>
        <w:color w:val="231F20"/>
        <w:w w:val="100"/>
        <w:sz w:val="22"/>
        <w:szCs w:val="22"/>
      </w:rPr>
    </w:lvl>
    <w:lvl w:ilvl="2" w:tplc="E42E47A6">
      <w:start w:val="1"/>
      <w:numFmt w:val="bullet"/>
      <w:lvlText w:val="•"/>
      <w:lvlJc w:val="left"/>
      <w:pPr>
        <w:ind w:left="3071" w:hanging="720"/>
      </w:pPr>
      <w:rPr>
        <w:rFonts w:hint="default"/>
      </w:rPr>
    </w:lvl>
    <w:lvl w:ilvl="3" w:tplc="26FAA1B0">
      <w:start w:val="1"/>
      <w:numFmt w:val="bullet"/>
      <w:lvlText w:val="•"/>
      <w:lvlJc w:val="left"/>
      <w:pPr>
        <w:ind w:left="3863" w:hanging="720"/>
      </w:pPr>
      <w:rPr>
        <w:rFonts w:hint="default"/>
      </w:rPr>
    </w:lvl>
    <w:lvl w:ilvl="4" w:tplc="5FF01954">
      <w:start w:val="1"/>
      <w:numFmt w:val="bullet"/>
      <w:lvlText w:val="•"/>
      <w:lvlJc w:val="left"/>
      <w:pPr>
        <w:ind w:left="4654" w:hanging="720"/>
      </w:pPr>
      <w:rPr>
        <w:rFonts w:hint="default"/>
      </w:rPr>
    </w:lvl>
    <w:lvl w:ilvl="5" w:tplc="F6F011A2">
      <w:start w:val="1"/>
      <w:numFmt w:val="bullet"/>
      <w:lvlText w:val="•"/>
      <w:lvlJc w:val="left"/>
      <w:pPr>
        <w:ind w:left="5446" w:hanging="720"/>
      </w:pPr>
      <w:rPr>
        <w:rFonts w:hint="default"/>
      </w:rPr>
    </w:lvl>
    <w:lvl w:ilvl="6" w:tplc="B1942BAC">
      <w:start w:val="1"/>
      <w:numFmt w:val="bullet"/>
      <w:lvlText w:val="•"/>
      <w:lvlJc w:val="left"/>
      <w:pPr>
        <w:ind w:left="6238" w:hanging="720"/>
      </w:pPr>
      <w:rPr>
        <w:rFonts w:hint="default"/>
      </w:rPr>
    </w:lvl>
    <w:lvl w:ilvl="7" w:tplc="D75458A8">
      <w:start w:val="1"/>
      <w:numFmt w:val="bullet"/>
      <w:lvlText w:val="•"/>
      <w:lvlJc w:val="left"/>
      <w:pPr>
        <w:ind w:left="7029" w:hanging="720"/>
      </w:pPr>
      <w:rPr>
        <w:rFonts w:hint="default"/>
      </w:rPr>
    </w:lvl>
    <w:lvl w:ilvl="8" w:tplc="8BC0C51A">
      <w:start w:val="1"/>
      <w:numFmt w:val="bullet"/>
      <w:lvlText w:val="•"/>
      <w:lvlJc w:val="left"/>
      <w:pPr>
        <w:ind w:left="7821" w:hanging="720"/>
      </w:pPr>
      <w:rPr>
        <w:rFonts w:hint="default"/>
      </w:rPr>
    </w:lvl>
  </w:abstractNum>
  <w:abstractNum w:abstractNumId="14" w15:restartNumberingAfterBreak="0">
    <w:nsid w:val="676B4B4D"/>
    <w:multiLevelType w:val="hybridMultilevel"/>
    <w:tmpl w:val="FA6825B2"/>
    <w:lvl w:ilvl="0" w:tplc="73BEBE52">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0B5E7666">
      <w:start w:val="1"/>
      <w:numFmt w:val="bullet"/>
      <w:lvlText w:val="•"/>
      <w:lvlJc w:val="left"/>
      <w:pPr>
        <w:ind w:left="1696" w:hanging="360"/>
      </w:pPr>
      <w:rPr>
        <w:rFonts w:hint="default"/>
      </w:rPr>
    </w:lvl>
    <w:lvl w:ilvl="2" w:tplc="AACE15C4">
      <w:start w:val="1"/>
      <w:numFmt w:val="bullet"/>
      <w:lvlText w:val="•"/>
      <w:lvlJc w:val="left"/>
      <w:pPr>
        <w:ind w:left="2552" w:hanging="360"/>
      </w:pPr>
      <w:rPr>
        <w:rFonts w:hint="default"/>
      </w:rPr>
    </w:lvl>
    <w:lvl w:ilvl="3" w:tplc="4BF0BC98">
      <w:start w:val="1"/>
      <w:numFmt w:val="bullet"/>
      <w:lvlText w:val="•"/>
      <w:lvlJc w:val="left"/>
      <w:pPr>
        <w:ind w:left="3409" w:hanging="360"/>
      </w:pPr>
      <w:rPr>
        <w:rFonts w:hint="default"/>
      </w:rPr>
    </w:lvl>
    <w:lvl w:ilvl="4" w:tplc="97F8AB68">
      <w:start w:val="1"/>
      <w:numFmt w:val="bullet"/>
      <w:lvlText w:val="•"/>
      <w:lvlJc w:val="left"/>
      <w:pPr>
        <w:ind w:left="4265" w:hanging="360"/>
      </w:pPr>
      <w:rPr>
        <w:rFonts w:hint="default"/>
      </w:rPr>
    </w:lvl>
    <w:lvl w:ilvl="5" w:tplc="23F01C92">
      <w:start w:val="1"/>
      <w:numFmt w:val="bullet"/>
      <w:lvlText w:val="•"/>
      <w:lvlJc w:val="left"/>
      <w:pPr>
        <w:ind w:left="5122" w:hanging="360"/>
      </w:pPr>
      <w:rPr>
        <w:rFonts w:hint="default"/>
      </w:rPr>
    </w:lvl>
    <w:lvl w:ilvl="6" w:tplc="620E0D68">
      <w:start w:val="1"/>
      <w:numFmt w:val="bullet"/>
      <w:lvlText w:val="•"/>
      <w:lvlJc w:val="left"/>
      <w:pPr>
        <w:ind w:left="5978" w:hanging="360"/>
      </w:pPr>
      <w:rPr>
        <w:rFonts w:hint="default"/>
      </w:rPr>
    </w:lvl>
    <w:lvl w:ilvl="7" w:tplc="C1124C30">
      <w:start w:val="1"/>
      <w:numFmt w:val="bullet"/>
      <w:lvlText w:val="•"/>
      <w:lvlJc w:val="left"/>
      <w:pPr>
        <w:ind w:left="6835" w:hanging="360"/>
      </w:pPr>
      <w:rPr>
        <w:rFonts w:hint="default"/>
      </w:rPr>
    </w:lvl>
    <w:lvl w:ilvl="8" w:tplc="26ACDAAC">
      <w:start w:val="1"/>
      <w:numFmt w:val="bullet"/>
      <w:lvlText w:val="•"/>
      <w:lvlJc w:val="left"/>
      <w:pPr>
        <w:ind w:left="7691" w:hanging="360"/>
      </w:pPr>
      <w:rPr>
        <w:rFonts w:hint="default"/>
      </w:rPr>
    </w:lvl>
  </w:abstractNum>
  <w:abstractNum w:abstractNumId="15" w15:restartNumberingAfterBreak="0">
    <w:nsid w:val="78692509"/>
    <w:multiLevelType w:val="hybridMultilevel"/>
    <w:tmpl w:val="F7A2BAF0"/>
    <w:lvl w:ilvl="0" w:tplc="3E9403C2">
      <w:start w:val="1"/>
      <w:numFmt w:val="upperLetter"/>
      <w:lvlText w:val="%1"/>
      <w:lvlJc w:val="left"/>
      <w:pPr>
        <w:ind w:left="112" w:hanging="1304"/>
        <w:jc w:val="left"/>
      </w:pPr>
      <w:rPr>
        <w:rFonts w:ascii="Frutiger LT Std 45 Light" w:eastAsia="Frutiger LT Std 45 Light" w:hAnsi="Frutiger LT Std 45 Light" w:hint="default"/>
        <w:color w:val="231F20"/>
        <w:w w:val="100"/>
        <w:sz w:val="22"/>
        <w:szCs w:val="22"/>
      </w:rPr>
    </w:lvl>
    <w:lvl w:ilvl="1" w:tplc="A3C09330">
      <w:start w:val="1"/>
      <w:numFmt w:val="bullet"/>
      <w:lvlText w:val="•"/>
      <w:lvlJc w:val="left"/>
      <w:pPr>
        <w:ind w:left="1066" w:hanging="1304"/>
      </w:pPr>
      <w:rPr>
        <w:rFonts w:hint="default"/>
      </w:rPr>
    </w:lvl>
    <w:lvl w:ilvl="2" w:tplc="013805FA">
      <w:start w:val="1"/>
      <w:numFmt w:val="bullet"/>
      <w:lvlText w:val="•"/>
      <w:lvlJc w:val="left"/>
      <w:pPr>
        <w:ind w:left="2012" w:hanging="1304"/>
      </w:pPr>
      <w:rPr>
        <w:rFonts w:hint="default"/>
      </w:rPr>
    </w:lvl>
    <w:lvl w:ilvl="3" w:tplc="9B0486A8">
      <w:start w:val="1"/>
      <w:numFmt w:val="bullet"/>
      <w:lvlText w:val="•"/>
      <w:lvlJc w:val="left"/>
      <w:pPr>
        <w:ind w:left="2959" w:hanging="1304"/>
      </w:pPr>
      <w:rPr>
        <w:rFonts w:hint="default"/>
      </w:rPr>
    </w:lvl>
    <w:lvl w:ilvl="4" w:tplc="64520022">
      <w:start w:val="1"/>
      <w:numFmt w:val="bullet"/>
      <w:lvlText w:val="•"/>
      <w:lvlJc w:val="left"/>
      <w:pPr>
        <w:ind w:left="3905" w:hanging="1304"/>
      </w:pPr>
      <w:rPr>
        <w:rFonts w:hint="default"/>
      </w:rPr>
    </w:lvl>
    <w:lvl w:ilvl="5" w:tplc="5F4AF9FC">
      <w:start w:val="1"/>
      <w:numFmt w:val="bullet"/>
      <w:lvlText w:val="•"/>
      <w:lvlJc w:val="left"/>
      <w:pPr>
        <w:ind w:left="4852" w:hanging="1304"/>
      </w:pPr>
      <w:rPr>
        <w:rFonts w:hint="default"/>
      </w:rPr>
    </w:lvl>
    <w:lvl w:ilvl="6" w:tplc="00425894">
      <w:start w:val="1"/>
      <w:numFmt w:val="bullet"/>
      <w:lvlText w:val="•"/>
      <w:lvlJc w:val="left"/>
      <w:pPr>
        <w:ind w:left="5798" w:hanging="1304"/>
      </w:pPr>
      <w:rPr>
        <w:rFonts w:hint="default"/>
      </w:rPr>
    </w:lvl>
    <w:lvl w:ilvl="7" w:tplc="9D904088">
      <w:start w:val="1"/>
      <w:numFmt w:val="bullet"/>
      <w:lvlText w:val="•"/>
      <w:lvlJc w:val="left"/>
      <w:pPr>
        <w:ind w:left="6745" w:hanging="1304"/>
      </w:pPr>
      <w:rPr>
        <w:rFonts w:hint="default"/>
      </w:rPr>
    </w:lvl>
    <w:lvl w:ilvl="8" w:tplc="332A346C">
      <w:start w:val="1"/>
      <w:numFmt w:val="bullet"/>
      <w:lvlText w:val="•"/>
      <w:lvlJc w:val="left"/>
      <w:pPr>
        <w:ind w:left="7691" w:hanging="1304"/>
      </w:pPr>
      <w:rPr>
        <w:rFonts w:hint="default"/>
      </w:rPr>
    </w:lvl>
  </w:abstractNum>
  <w:abstractNum w:abstractNumId="16" w15:restartNumberingAfterBreak="0">
    <w:nsid w:val="7D6319B7"/>
    <w:multiLevelType w:val="hybridMultilevel"/>
    <w:tmpl w:val="813438E0"/>
    <w:lvl w:ilvl="0" w:tplc="30F0DDD6">
      <w:start w:val="1"/>
      <w:numFmt w:val="decimal"/>
      <w:lvlText w:val="%1."/>
      <w:lvlJc w:val="left"/>
      <w:pPr>
        <w:ind w:left="838" w:hanging="361"/>
        <w:jc w:val="left"/>
      </w:pPr>
      <w:rPr>
        <w:rFonts w:ascii="Frutiger LT Std 45 Light" w:eastAsia="Frutiger LT Std 45 Light" w:hAnsi="Frutiger LT Std 45 Light" w:hint="default"/>
        <w:b/>
        <w:bCs/>
        <w:color w:val="231F20"/>
        <w:spacing w:val="-1"/>
        <w:w w:val="100"/>
        <w:sz w:val="22"/>
        <w:szCs w:val="22"/>
      </w:rPr>
    </w:lvl>
    <w:lvl w:ilvl="1" w:tplc="1BCCA5B0">
      <w:start w:val="1"/>
      <w:numFmt w:val="bullet"/>
      <w:lvlText w:val="•"/>
      <w:lvlJc w:val="left"/>
      <w:pPr>
        <w:ind w:left="1696" w:hanging="361"/>
      </w:pPr>
      <w:rPr>
        <w:rFonts w:hint="default"/>
      </w:rPr>
    </w:lvl>
    <w:lvl w:ilvl="2" w:tplc="BF665B08">
      <w:start w:val="1"/>
      <w:numFmt w:val="bullet"/>
      <w:lvlText w:val="•"/>
      <w:lvlJc w:val="left"/>
      <w:pPr>
        <w:ind w:left="2552" w:hanging="361"/>
      </w:pPr>
      <w:rPr>
        <w:rFonts w:hint="default"/>
      </w:rPr>
    </w:lvl>
    <w:lvl w:ilvl="3" w:tplc="ACD27CE0">
      <w:start w:val="1"/>
      <w:numFmt w:val="bullet"/>
      <w:lvlText w:val="•"/>
      <w:lvlJc w:val="left"/>
      <w:pPr>
        <w:ind w:left="3409" w:hanging="361"/>
      </w:pPr>
      <w:rPr>
        <w:rFonts w:hint="default"/>
      </w:rPr>
    </w:lvl>
    <w:lvl w:ilvl="4" w:tplc="18D2B2AA">
      <w:start w:val="1"/>
      <w:numFmt w:val="bullet"/>
      <w:lvlText w:val="•"/>
      <w:lvlJc w:val="left"/>
      <w:pPr>
        <w:ind w:left="4265" w:hanging="361"/>
      </w:pPr>
      <w:rPr>
        <w:rFonts w:hint="default"/>
      </w:rPr>
    </w:lvl>
    <w:lvl w:ilvl="5" w:tplc="D3A4F578">
      <w:start w:val="1"/>
      <w:numFmt w:val="bullet"/>
      <w:lvlText w:val="•"/>
      <w:lvlJc w:val="left"/>
      <w:pPr>
        <w:ind w:left="5122" w:hanging="361"/>
      </w:pPr>
      <w:rPr>
        <w:rFonts w:hint="default"/>
      </w:rPr>
    </w:lvl>
    <w:lvl w:ilvl="6" w:tplc="8DA6B500">
      <w:start w:val="1"/>
      <w:numFmt w:val="bullet"/>
      <w:lvlText w:val="•"/>
      <w:lvlJc w:val="left"/>
      <w:pPr>
        <w:ind w:left="5978" w:hanging="361"/>
      </w:pPr>
      <w:rPr>
        <w:rFonts w:hint="default"/>
      </w:rPr>
    </w:lvl>
    <w:lvl w:ilvl="7" w:tplc="63B0F2D6">
      <w:start w:val="1"/>
      <w:numFmt w:val="bullet"/>
      <w:lvlText w:val="•"/>
      <w:lvlJc w:val="left"/>
      <w:pPr>
        <w:ind w:left="6835" w:hanging="361"/>
      </w:pPr>
      <w:rPr>
        <w:rFonts w:hint="default"/>
      </w:rPr>
    </w:lvl>
    <w:lvl w:ilvl="8" w:tplc="988E1BF8">
      <w:start w:val="1"/>
      <w:numFmt w:val="bullet"/>
      <w:lvlText w:val="•"/>
      <w:lvlJc w:val="left"/>
      <w:pPr>
        <w:ind w:left="7691" w:hanging="361"/>
      </w:pPr>
      <w:rPr>
        <w:rFonts w:hint="default"/>
      </w:rPr>
    </w:lvl>
  </w:abstractNum>
  <w:abstractNum w:abstractNumId="17" w15:restartNumberingAfterBreak="0">
    <w:nsid w:val="7F745AB5"/>
    <w:multiLevelType w:val="hybridMultilevel"/>
    <w:tmpl w:val="3C62CD02"/>
    <w:lvl w:ilvl="0" w:tplc="814A93FE">
      <w:start w:val="1"/>
      <w:numFmt w:val="lowerLetter"/>
      <w:lvlText w:val="%1)"/>
      <w:lvlJc w:val="left"/>
      <w:pPr>
        <w:ind w:left="838" w:hanging="360"/>
        <w:jc w:val="left"/>
      </w:pPr>
      <w:rPr>
        <w:rFonts w:ascii="Adobe Garamond Pro" w:eastAsia="Adobe Garamond Pro" w:hAnsi="Adobe Garamond Pro" w:hint="default"/>
        <w:color w:val="231F20"/>
        <w:spacing w:val="-1"/>
        <w:w w:val="100"/>
        <w:sz w:val="22"/>
        <w:szCs w:val="22"/>
      </w:rPr>
    </w:lvl>
    <w:lvl w:ilvl="1" w:tplc="111EF262">
      <w:start w:val="1"/>
      <w:numFmt w:val="bullet"/>
      <w:lvlText w:val="•"/>
      <w:lvlJc w:val="left"/>
      <w:pPr>
        <w:ind w:left="1696" w:hanging="360"/>
      </w:pPr>
      <w:rPr>
        <w:rFonts w:hint="default"/>
      </w:rPr>
    </w:lvl>
    <w:lvl w:ilvl="2" w:tplc="3FDE74F4">
      <w:start w:val="1"/>
      <w:numFmt w:val="bullet"/>
      <w:lvlText w:val="•"/>
      <w:lvlJc w:val="left"/>
      <w:pPr>
        <w:ind w:left="2552" w:hanging="360"/>
      </w:pPr>
      <w:rPr>
        <w:rFonts w:hint="default"/>
      </w:rPr>
    </w:lvl>
    <w:lvl w:ilvl="3" w:tplc="2278AA9E">
      <w:start w:val="1"/>
      <w:numFmt w:val="bullet"/>
      <w:lvlText w:val="•"/>
      <w:lvlJc w:val="left"/>
      <w:pPr>
        <w:ind w:left="3409" w:hanging="360"/>
      </w:pPr>
      <w:rPr>
        <w:rFonts w:hint="default"/>
      </w:rPr>
    </w:lvl>
    <w:lvl w:ilvl="4" w:tplc="06BE24EC">
      <w:start w:val="1"/>
      <w:numFmt w:val="bullet"/>
      <w:lvlText w:val="•"/>
      <w:lvlJc w:val="left"/>
      <w:pPr>
        <w:ind w:left="4265" w:hanging="360"/>
      </w:pPr>
      <w:rPr>
        <w:rFonts w:hint="default"/>
      </w:rPr>
    </w:lvl>
    <w:lvl w:ilvl="5" w:tplc="B408286A">
      <w:start w:val="1"/>
      <w:numFmt w:val="bullet"/>
      <w:lvlText w:val="•"/>
      <w:lvlJc w:val="left"/>
      <w:pPr>
        <w:ind w:left="5122" w:hanging="360"/>
      </w:pPr>
      <w:rPr>
        <w:rFonts w:hint="default"/>
      </w:rPr>
    </w:lvl>
    <w:lvl w:ilvl="6" w:tplc="D2B26D46">
      <w:start w:val="1"/>
      <w:numFmt w:val="bullet"/>
      <w:lvlText w:val="•"/>
      <w:lvlJc w:val="left"/>
      <w:pPr>
        <w:ind w:left="5978" w:hanging="360"/>
      </w:pPr>
      <w:rPr>
        <w:rFonts w:hint="default"/>
      </w:rPr>
    </w:lvl>
    <w:lvl w:ilvl="7" w:tplc="93EE7E48">
      <w:start w:val="1"/>
      <w:numFmt w:val="bullet"/>
      <w:lvlText w:val="•"/>
      <w:lvlJc w:val="left"/>
      <w:pPr>
        <w:ind w:left="6835" w:hanging="360"/>
      </w:pPr>
      <w:rPr>
        <w:rFonts w:hint="default"/>
      </w:rPr>
    </w:lvl>
    <w:lvl w:ilvl="8" w:tplc="30905548">
      <w:start w:val="1"/>
      <w:numFmt w:val="bullet"/>
      <w:lvlText w:val="•"/>
      <w:lvlJc w:val="left"/>
      <w:pPr>
        <w:ind w:left="7691" w:hanging="360"/>
      </w:pPr>
      <w:rPr>
        <w:rFonts w:hint="default"/>
      </w:rPr>
    </w:lvl>
  </w:abstractNum>
  <w:num w:numId="1">
    <w:abstractNumId w:val="16"/>
  </w:num>
  <w:num w:numId="2">
    <w:abstractNumId w:val="7"/>
  </w:num>
  <w:num w:numId="3">
    <w:abstractNumId w:val="0"/>
  </w:num>
  <w:num w:numId="4">
    <w:abstractNumId w:val="14"/>
  </w:num>
  <w:num w:numId="5">
    <w:abstractNumId w:val="11"/>
  </w:num>
  <w:num w:numId="6">
    <w:abstractNumId w:val="1"/>
  </w:num>
  <w:num w:numId="7">
    <w:abstractNumId w:val="5"/>
  </w:num>
  <w:num w:numId="8">
    <w:abstractNumId w:val="12"/>
  </w:num>
  <w:num w:numId="9">
    <w:abstractNumId w:val="4"/>
  </w:num>
  <w:num w:numId="10">
    <w:abstractNumId w:val="13"/>
  </w:num>
  <w:num w:numId="11">
    <w:abstractNumId w:val="17"/>
  </w:num>
  <w:num w:numId="12">
    <w:abstractNumId w:val="2"/>
  </w:num>
  <w:num w:numId="13">
    <w:abstractNumId w:val="10"/>
  </w:num>
  <w:num w:numId="14">
    <w:abstractNumId w:val="6"/>
  </w:num>
  <w:num w:numId="15">
    <w:abstractNumId w:val="8"/>
  </w:num>
  <w:num w:numId="16">
    <w:abstractNumId w:val="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42"/>
    <w:rsid w:val="00144A4F"/>
    <w:rsid w:val="003D4243"/>
    <w:rsid w:val="008C426C"/>
    <w:rsid w:val="00997D92"/>
    <w:rsid w:val="00A024B5"/>
    <w:rsid w:val="00F41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598E9-DE46-4E83-9CEC-F0856887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Rubrik1">
    <w:name w:val="heading 1"/>
    <w:basedOn w:val="Normal"/>
    <w:uiPriority w:val="1"/>
    <w:qFormat/>
    <w:pPr>
      <w:spacing w:before="59"/>
      <w:ind w:left="118"/>
      <w:outlineLvl w:val="0"/>
    </w:pPr>
    <w:rPr>
      <w:rFonts w:ascii="Frutiger LT Std 45 Light" w:eastAsia="Frutiger LT Std 45 Light" w:hAnsi="Frutiger LT Std 45 Light"/>
      <w:b/>
      <w:bCs/>
      <w:sz w:val="28"/>
      <w:szCs w:val="28"/>
    </w:rPr>
  </w:style>
  <w:style w:type="paragraph" w:styleId="Rubrik2">
    <w:name w:val="heading 2"/>
    <w:basedOn w:val="Normal"/>
    <w:uiPriority w:val="1"/>
    <w:qFormat/>
    <w:pPr>
      <w:ind w:left="112"/>
      <w:outlineLvl w:val="1"/>
    </w:pPr>
    <w:rPr>
      <w:rFonts w:ascii="Frutiger LT Std 45 Light" w:eastAsia="Frutiger LT Std 45 Light" w:hAnsi="Frutiger LT Std 45 Light"/>
      <w:i/>
      <w:sz w:val="25"/>
      <w:szCs w:val="25"/>
    </w:rPr>
  </w:style>
  <w:style w:type="paragraph" w:styleId="Rubrik3">
    <w:name w:val="heading 3"/>
    <w:basedOn w:val="Normal"/>
    <w:uiPriority w:val="1"/>
    <w:qFormat/>
    <w:pPr>
      <w:ind w:left="112"/>
      <w:outlineLvl w:val="2"/>
    </w:pPr>
    <w:rPr>
      <w:rFonts w:ascii="Frutiger LT Std 45 Light" w:eastAsia="Frutiger LT Std 45 Light" w:hAnsi="Frutiger LT Std 45 Light"/>
      <w:b/>
      <w:bCs/>
      <w:sz w:val="24"/>
      <w:szCs w:val="24"/>
    </w:rPr>
  </w:style>
  <w:style w:type="paragraph" w:styleId="Rubrik4">
    <w:name w:val="heading 4"/>
    <w:basedOn w:val="Normal"/>
    <w:uiPriority w:val="1"/>
    <w:qFormat/>
    <w:pPr>
      <w:ind w:left="112"/>
      <w:outlineLvl w:val="3"/>
    </w:pPr>
    <w:rPr>
      <w:rFonts w:ascii="Frutiger LT Std 45 Light" w:eastAsia="Frutiger LT Std 45 Light" w:hAnsi="Frutiger LT Std 45 Light"/>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838"/>
    </w:pPr>
    <w:rPr>
      <w:rFonts w:ascii="Adobe Garamond Pro" w:eastAsia="Adobe Garamond Pro" w:hAnsi="Adobe Garamond Pro"/>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Jenny.pobiega@pers.lu.se" TargetMode="External"/><Relationship Id="rId4" Type="http://schemas.openxmlformats.org/officeDocument/2006/relationships/webSettings" Target="webSettings.xml"/><Relationship Id="rId9" Type="http://schemas.openxmlformats.org/officeDocument/2006/relationships/hyperlink" Target="mailto:Stacey.ristinmaa_sorensen@sljus.l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4213</Words>
  <Characters>22331</Characters>
  <Application>Microsoft Office Word</Application>
  <DocSecurity>0</DocSecurity>
  <Lines>186</Lines>
  <Paragraphs>52</Paragraphs>
  <ScaleCrop>false</ScaleCrop>
  <Company>LDC</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Jessica Arwidsson</cp:lastModifiedBy>
  <cp:revision>2</cp:revision>
  <dcterms:created xsi:type="dcterms:W3CDTF">2018-09-24T12:01:00Z</dcterms:created>
  <dcterms:modified xsi:type="dcterms:W3CDTF">2018-09-24T12:01:00Z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Acrobat PDFMaker 11 för Word</vt:lpwstr>
  </property>
  <property fmtid="{D5CDD505-2E9C-101B-9397-08002B2CF9AE}" pid="4" name="LastSaved">
    <vt:filetime>2016-04-21T00:00:00Z</vt:filetime>
  </property>
</Properties>
</file>